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942" w:rsidRDefault="002976AB">
      <w:pPr>
        <w:jc w:val="right"/>
      </w:pPr>
      <w:r>
        <w:rPr>
          <w:rFonts w:ascii="Calibri" w:hAnsi="Calibri"/>
        </w:rPr>
        <w:t>Załącznik nr 7 do SIWZ</w:t>
      </w:r>
    </w:p>
    <w:p w:rsidR="006E2942" w:rsidRDefault="001D04DD">
      <w:pPr>
        <w:spacing w:line="360" w:lineRule="auto"/>
        <w:jc w:val="center"/>
        <w:rPr>
          <w:rFonts w:ascii="Calibri" w:hAnsi="Calibri"/>
          <w:sz w:val="28"/>
          <w:szCs w:val="28"/>
        </w:rPr>
      </w:pPr>
      <w:r>
        <w:rPr>
          <w:rFonts w:ascii="Calibri" w:hAnsi="Calibri" w:cs="Arial"/>
          <w:b/>
          <w:iCs/>
          <w:sz w:val="28"/>
          <w:szCs w:val="28"/>
          <w:u w:val="single"/>
        </w:rPr>
        <w:t>PROJEKT UMOWY</w:t>
      </w:r>
    </w:p>
    <w:p w:rsidR="006E2942" w:rsidRDefault="006E2942">
      <w:pPr>
        <w:spacing w:line="216" w:lineRule="auto"/>
        <w:jc w:val="both"/>
        <w:rPr>
          <w:rFonts w:ascii="Calibri" w:hAnsi="Calibri" w:cs="Arial"/>
          <w:b/>
        </w:rPr>
      </w:pPr>
    </w:p>
    <w:p w:rsidR="006E2942" w:rsidRDefault="001D04DD">
      <w:pPr>
        <w:jc w:val="both"/>
      </w:pPr>
      <w:r>
        <w:rPr>
          <w:rFonts w:ascii="Calibri" w:hAnsi="Calibri" w:cs="Arial"/>
        </w:rPr>
        <w:t xml:space="preserve">zawarta w dniu </w:t>
      </w:r>
      <w:r>
        <w:rPr>
          <w:rFonts w:ascii="Calibri" w:hAnsi="Calibri" w:cs="Arial"/>
          <w:bCs/>
        </w:rPr>
        <w:t xml:space="preserve">………………………………………… </w:t>
      </w:r>
      <w:r>
        <w:rPr>
          <w:rFonts w:ascii="Calibri" w:hAnsi="Calibri" w:cs="Arial"/>
        </w:rPr>
        <w:t>w trybie art. 39 Ustawy z dnia 29 stycznia 2004 r. Prawo Zamówień Publicznych (tj. Dz. U. z 2017 r. poz. 1579) pomiędzy:</w:t>
      </w:r>
    </w:p>
    <w:p w:rsidR="006E2942" w:rsidRDefault="006E2942">
      <w:pPr>
        <w:jc w:val="both"/>
        <w:rPr>
          <w:rFonts w:ascii="Calibri" w:hAnsi="Calibri" w:cs="Arial"/>
        </w:rPr>
      </w:pPr>
    </w:p>
    <w:p w:rsidR="006E2942" w:rsidRDefault="001D04DD">
      <w:pPr>
        <w:jc w:val="both"/>
        <w:rPr>
          <w:rFonts w:ascii="Calibri" w:hAnsi="Calibri"/>
        </w:rPr>
      </w:pPr>
      <w:r>
        <w:rPr>
          <w:rFonts w:ascii="Calibri" w:hAnsi="Calibri" w:cs="Arial"/>
          <w:b/>
        </w:rPr>
        <w:t xml:space="preserve">ZAMAWIAJĄCYM </w:t>
      </w:r>
      <w:r>
        <w:rPr>
          <w:rFonts w:ascii="Calibri" w:hAnsi="Calibri" w:cs="Arial"/>
        </w:rPr>
        <w:t xml:space="preserve">– </w:t>
      </w:r>
      <w:r>
        <w:rPr>
          <w:rFonts w:ascii="Calibri" w:hAnsi="Calibri" w:cs="Arial"/>
          <w:b/>
        </w:rPr>
        <w:t>ŚLĄSKI ODDZIAŁ STRAŻY GRANICZNEJ im. nadkom. Józefa Bocheńskiego</w:t>
      </w:r>
      <w:r>
        <w:rPr>
          <w:rFonts w:ascii="Calibri" w:hAnsi="Calibri" w:cs="Arial"/>
        </w:rPr>
        <w:t xml:space="preserve"> </w:t>
      </w:r>
    </w:p>
    <w:p w:rsidR="006E2942" w:rsidRDefault="001D04DD">
      <w:pPr>
        <w:jc w:val="both"/>
        <w:rPr>
          <w:rFonts w:ascii="Calibri" w:hAnsi="Calibri" w:cs="Arial"/>
        </w:rPr>
      </w:pPr>
      <w:r>
        <w:rPr>
          <w:rFonts w:ascii="Calibri" w:hAnsi="Calibri" w:cs="Arial"/>
        </w:rPr>
        <w:t>Nr identyfikacyjny NIP: 639-17-03-653</w:t>
      </w:r>
    </w:p>
    <w:p w:rsidR="006E2942" w:rsidRDefault="001D04DD">
      <w:pPr>
        <w:jc w:val="both"/>
        <w:rPr>
          <w:rFonts w:ascii="Calibri" w:hAnsi="Calibri" w:cs="Arial"/>
        </w:rPr>
      </w:pPr>
      <w:r>
        <w:rPr>
          <w:rFonts w:ascii="Calibri" w:hAnsi="Calibri" w:cs="Arial"/>
        </w:rPr>
        <w:t>z siedzibą w: 47-400 Racibórz, ul. Dąbrowskiego 2,</w:t>
      </w:r>
    </w:p>
    <w:p w:rsidR="006E2942" w:rsidRDefault="001D04DD">
      <w:pPr>
        <w:jc w:val="both"/>
        <w:rPr>
          <w:rFonts w:ascii="Calibri" w:hAnsi="Calibri" w:cs="Arial"/>
        </w:rPr>
      </w:pPr>
      <w:r>
        <w:rPr>
          <w:rFonts w:ascii="Calibri" w:hAnsi="Calibri" w:cs="Arial"/>
        </w:rPr>
        <w:t>reprezentowanym przez:</w:t>
      </w:r>
    </w:p>
    <w:p w:rsidR="006E2942" w:rsidRDefault="001D04DD">
      <w:pPr>
        <w:jc w:val="both"/>
        <w:rPr>
          <w:rFonts w:ascii="Calibri" w:hAnsi="Calibri"/>
        </w:rPr>
      </w:pPr>
      <w:r>
        <w:rPr>
          <w:rFonts w:ascii="Calibri" w:hAnsi="Calibri" w:cs="Arial"/>
        </w:rPr>
        <w:t>………………………………………….......….…………………………………………… - Komendant Śląskiego Oddziału Straży Granicznej,</w:t>
      </w:r>
    </w:p>
    <w:p w:rsidR="006E2942" w:rsidRDefault="001D04DD">
      <w:pPr>
        <w:jc w:val="both"/>
        <w:rPr>
          <w:rFonts w:ascii="Calibri" w:hAnsi="Calibri" w:cs="Arial"/>
        </w:rPr>
      </w:pPr>
      <w:r>
        <w:rPr>
          <w:rFonts w:ascii="Calibri" w:hAnsi="Calibri" w:cs="Arial"/>
        </w:rPr>
        <w:t>a:</w:t>
      </w:r>
    </w:p>
    <w:p w:rsidR="006E2942" w:rsidRDefault="001D04DD">
      <w:pPr>
        <w:jc w:val="both"/>
        <w:rPr>
          <w:rFonts w:ascii="Calibri" w:hAnsi="Calibri"/>
        </w:rPr>
      </w:pPr>
      <w:r>
        <w:rPr>
          <w:rFonts w:ascii="Calibri" w:hAnsi="Calibri" w:cs="Arial"/>
          <w:b/>
        </w:rPr>
        <w:t xml:space="preserve">WYKONAWCĄ </w:t>
      </w:r>
      <w:r>
        <w:rPr>
          <w:rFonts w:ascii="Calibri" w:hAnsi="Calibri" w:cs="Arial"/>
        </w:rPr>
        <w:t xml:space="preserve">    ……………………………………………………………………………………………………………………………………………………</w:t>
      </w:r>
    </w:p>
    <w:p w:rsidR="006E2942" w:rsidRDefault="001D04DD">
      <w:pPr>
        <w:jc w:val="both"/>
        <w:rPr>
          <w:rFonts w:ascii="Calibri" w:hAnsi="Calibri" w:cs="Arial"/>
        </w:rPr>
      </w:pPr>
      <w:r>
        <w:rPr>
          <w:rFonts w:ascii="Calibri" w:hAnsi="Calibri" w:cs="Arial"/>
        </w:rPr>
        <w:t>Nr  identyfikacyjny  NIP: …………………</w:t>
      </w:r>
    </w:p>
    <w:p w:rsidR="006E2942" w:rsidRDefault="001D04DD">
      <w:pPr>
        <w:jc w:val="both"/>
        <w:rPr>
          <w:rFonts w:ascii="Calibri" w:hAnsi="Calibri" w:cs="Arial"/>
        </w:rPr>
      </w:pPr>
      <w:r>
        <w:rPr>
          <w:rFonts w:ascii="Calibri" w:hAnsi="Calibri" w:cs="Arial"/>
        </w:rPr>
        <w:t>reprezentowanym</w:t>
      </w:r>
    </w:p>
    <w:p w:rsidR="006E2942" w:rsidRDefault="001D04DD">
      <w:pPr>
        <w:jc w:val="both"/>
        <w:rPr>
          <w:rFonts w:ascii="Calibri" w:hAnsi="Calibri" w:cs="Arial"/>
        </w:rPr>
      </w:pPr>
      <w:r>
        <w:rPr>
          <w:rFonts w:ascii="Calibri" w:hAnsi="Calibri" w:cs="Arial"/>
        </w:rPr>
        <w:t>przez: …………………………………………………………………………………………………………………………………………..</w:t>
      </w:r>
    </w:p>
    <w:p w:rsidR="006E2942" w:rsidRDefault="001D04DD">
      <w:pPr>
        <w:pStyle w:val="Podtytu3"/>
        <w:jc w:val="both"/>
        <w:rPr>
          <w:rFonts w:ascii="Calibri" w:hAnsi="Calibri" w:cs="Arial"/>
          <w:sz w:val="20"/>
          <w:szCs w:val="20"/>
        </w:rPr>
      </w:pPr>
      <w:r>
        <w:rPr>
          <w:rFonts w:ascii="Calibri" w:hAnsi="Calibri" w:cs="Arial"/>
          <w:sz w:val="20"/>
          <w:szCs w:val="20"/>
        </w:rPr>
        <w:t>wyłonionym w wyniku przeprowadzonego postępowania o udzielenie zamówienia publicznego o następującej treści</w:t>
      </w:r>
    </w:p>
    <w:p w:rsidR="002976AB" w:rsidRDefault="002976AB">
      <w:pPr>
        <w:jc w:val="center"/>
        <w:rPr>
          <w:rFonts w:ascii="Calibri" w:hAnsi="Calibri" w:cs="Arial"/>
          <w:b/>
        </w:rPr>
      </w:pPr>
    </w:p>
    <w:p w:rsidR="006E2942" w:rsidRDefault="001D04DD">
      <w:pPr>
        <w:jc w:val="center"/>
        <w:rPr>
          <w:rFonts w:ascii="Calibri" w:hAnsi="Calibri" w:cs="Arial"/>
          <w:b/>
        </w:rPr>
      </w:pPr>
      <w:r>
        <w:rPr>
          <w:rFonts w:ascii="Calibri" w:hAnsi="Calibri" w:cs="Arial"/>
          <w:b/>
        </w:rPr>
        <w:t>§ 1</w:t>
      </w:r>
    </w:p>
    <w:p w:rsidR="006E2942" w:rsidRDefault="001D04DD">
      <w:pPr>
        <w:spacing w:line="360" w:lineRule="auto"/>
        <w:jc w:val="center"/>
        <w:rPr>
          <w:rFonts w:ascii="Calibri" w:hAnsi="Calibri" w:cs="Arial"/>
          <w:b/>
        </w:rPr>
      </w:pPr>
      <w:r>
        <w:rPr>
          <w:rFonts w:ascii="Calibri" w:hAnsi="Calibri" w:cs="Arial"/>
          <w:b/>
        </w:rPr>
        <w:t>Przedmiot umowy.</w:t>
      </w:r>
    </w:p>
    <w:p w:rsidR="006E2942" w:rsidRDefault="001D04DD">
      <w:pPr>
        <w:numPr>
          <w:ilvl w:val="0"/>
          <w:numId w:val="2"/>
        </w:numPr>
        <w:tabs>
          <w:tab w:val="left" w:pos="284"/>
        </w:tabs>
        <w:ind w:left="284" w:hanging="284"/>
        <w:jc w:val="both"/>
        <w:rPr>
          <w:rFonts w:ascii="Calibri" w:hAnsi="Calibri"/>
        </w:rPr>
      </w:pPr>
      <w:r>
        <w:rPr>
          <w:rFonts w:ascii="Calibri" w:hAnsi="Calibri" w:cs="Arial"/>
        </w:rPr>
        <w:t>Zamawiający powierza, a Wykonawca przyjmuje do wykonania Przedmiot umowy polegający na wykonaniu:</w:t>
      </w:r>
    </w:p>
    <w:p w:rsidR="006E2942" w:rsidRDefault="001D04DD">
      <w:pPr>
        <w:pStyle w:val="Bezodstpw"/>
        <w:numPr>
          <w:ilvl w:val="0"/>
          <w:numId w:val="11"/>
        </w:numPr>
        <w:tabs>
          <w:tab w:val="left" w:pos="682"/>
        </w:tabs>
        <w:spacing w:line="264" w:lineRule="auto"/>
        <w:jc w:val="both"/>
        <w:rPr>
          <w:rFonts w:eastAsia="Times New Roman" w:cs="Calibri"/>
          <w:iCs/>
          <w:sz w:val="20"/>
          <w:szCs w:val="20"/>
        </w:rPr>
      </w:pPr>
      <w:r>
        <w:rPr>
          <w:rFonts w:eastAsia="Times New Roman" w:cs="Calibri"/>
          <w:iCs/>
          <w:sz w:val="20"/>
          <w:szCs w:val="20"/>
        </w:rPr>
        <w:t xml:space="preserve">koncepcji </w:t>
      </w:r>
      <w:proofErr w:type="spellStart"/>
      <w:r>
        <w:rPr>
          <w:rFonts w:eastAsia="Times New Roman" w:cs="Calibri"/>
          <w:iCs/>
          <w:sz w:val="20"/>
          <w:szCs w:val="20"/>
        </w:rPr>
        <w:t>architektoniczno</w:t>
      </w:r>
      <w:proofErr w:type="spellEnd"/>
      <w:r>
        <w:rPr>
          <w:rFonts w:eastAsia="Times New Roman" w:cs="Calibri"/>
          <w:iCs/>
          <w:sz w:val="20"/>
          <w:szCs w:val="20"/>
        </w:rPr>
        <w:t xml:space="preserve"> – budowlanej,</w:t>
      </w:r>
    </w:p>
    <w:p w:rsidR="006E2942" w:rsidRDefault="001D04DD">
      <w:pPr>
        <w:numPr>
          <w:ilvl w:val="0"/>
          <w:numId w:val="11"/>
        </w:numPr>
        <w:tabs>
          <w:tab w:val="left" w:pos="675"/>
        </w:tabs>
        <w:suppressAutoHyphens/>
        <w:spacing w:line="264" w:lineRule="auto"/>
        <w:jc w:val="both"/>
        <w:rPr>
          <w:rFonts w:ascii="Calibri" w:hAnsi="Calibri"/>
        </w:rPr>
      </w:pPr>
      <w:r>
        <w:rPr>
          <w:rFonts w:ascii="Calibri" w:hAnsi="Calibri" w:cs="Calibri"/>
        </w:rPr>
        <w:t>dokumentacji projektowej</w:t>
      </w:r>
      <w:r>
        <w:rPr>
          <w:rFonts w:ascii="Calibri" w:hAnsi="Calibri" w:cs="Calibri"/>
          <w:color w:val="000000"/>
          <w:spacing w:val="3"/>
        </w:rPr>
        <w:t xml:space="preserve">, a także </w:t>
      </w:r>
    </w:p>
    <w:p w:rsidR="006E2942" w:rsidRDefault="001D04DD">
      <w:pPr>
        <w:numPr>
          <w:ilvl w:val="0"/>
          <w:numId w:val="11"/>
        </w:numPr>
        <w:tabs>
          <w:tab w:val="left" w:pos="675"/>
        </w:tabs>
        <w:suppressAutoHyphens/>
        <w:spacing w:line="264" w:lineRule="auto"/>
        <w:jc w:val="both"/>
        <w:rPr>
          <w:rFonts w:ascii="Calibri" w:hAnsi="Calibri" w:cs="Calibri"/>
          <w:color w:val="000000"/>
          <w:spacing w:val="3"/>
        </w:rPr>
      </w:pPr>
      <w:r>
        <w:rPr>
          <w:rFonts w:ascii="Calibri" w:hAnsi="Calibri" w:cs="Calibri"/>
          <w:color w:val="000000"/>
          <w:spacing w:val="3"/>
        </w:rPr>
        <w:t>uzyskanie decyzji o pozwoleniu na budowę oraz</w:t>
      </w:r>
    </w:p>
    <w:p w:rsidR="006E2942" w:rsidRDefault="001D04DD">
      <w:pPr>
        <w:numPr>
          <w:ilvl w:val="0"/>
          <w:numId w:val="11"/>
        </w:numPr>
        <w:tabs>
          <w:tab w:val="left" w:pos="675"/>
        </w:tabs>
        <w:suppressAutoHyphens/>
        <w:spacing w:line="264" w:lineRule="auto"/>
        <w:jc w:val="both"/>
        <w:rPr>
          <w:rFonts w:ascii="Calibri" w:hAnsi="Calibri" w:cs="Calibri"/>
          <w:color w:val="000000"/>
          <w:spacing w:val="3"/>
        </w:rPr>
      </w:pPr>
      <w:r>
        <w:rPr>
          <w:rFonts w:ascii="Calibri" w:hAnsi="Calibri" w:cs="Calibri"/>
          <w:color w:val="000000"/>
          <w:spacing w:val="3"/>
        </w:rPr>
        <w:t>sprawowanie nadzoru autorskiego w trakcie prowadzenia robót budowlanych</w:t>
      </w:r>
    </w:p>
    <w:p w:rsidR="006E2942" w:rsidRDefault="001D04DD">
      <w:pPr>
        <w:tabs>
          <w:tab w:val="left" w:pos="675"/>
        </w:tabs>
        <w:suppressAutoHyphens/>
        <w:spacing w:line="264" w:lineRule="auto"/>
        <w:ind w:left="340"/>
        <w:jc w:val="both"/>
        <w:rPr>
          <w:rFonts w:ascii="Calibri" w:hAnsi="Calibri"/>
        </w:rPr>
      </w:pPr>
      <w:r>
        <w:rPr>
          <w:rFonts w:ascii="Calibri" w:hAnsi="Calibri" w:cs="Calibri"/>
          <w:iCs/>
        </w:rPr>
        <w:t xml:space="preserve">dla inwestycji polegającej na </w:t>
      </w:r>
      <w:bookmarkStart w:id="0" w:name="__DdeLink__5523_1513672151"/>
      <w:r>
        <w:rPr>
          <w:rFonts w:ascii="Calibri" w:hAnsi="Calibri" w:cs="Calibri"/>
          <w:iCs/>
        </w:rPr>
        <w:t>budowie obiektów i przebudowie budynku na Placówkę Straży Granicznej w m. Częstochowa</w:t>
      </w:r>
      <w:bookmarkEnd w:id="0"/>
      <w:r>
        <w:rPr>
          <w:rFonts w:ascii="Calibri" w:hAnsi="Calibri" w:cs="Calibri"/>
          <w:iCs/>
        </w:rPr>
        <w:t>, zlokalizowanej przy ul. Gminnej 40 w Częstochowie – działki nr 773/18, 776/17 i 773/21 obręb 428-Grabówka,o łącznej powierzchni 0,3297 ha.</w:t>
      </w:r>
    </w:p>
    <w:p w:rsidR="006E2942" w:rsidRDefault="001D04DD">
      <w:pPr>
        <w:numPr>
          <w:ilvl w:val="0"/>
          <w:numId w:val="2"/>
        </w:numPr>
        <w:tabs>
          <w:tab w:val="left" w:pos="284"/>
        </w:tabs>
        <w:spacing w:before="14" w:line="230" w:lineRule="exact"/>
        <w:ind w:left="284" w:hanging="284"/>
        <w:jc w:val="both"/>
        <w:rPr>
          <w:rFonts w:ascii="Calibri" w:hAnsi="Calibri"/>
        </w:rPr>
      </w:pPr>
      <w:r>
        <w:rPr>
          <w:rFonts w:ascii="Calibri" w:hAnsi="Calibri" w:cs="Arial"/>
        </w:rPr>
        <w:t>Dokumentacja projektowa, o której mowa w ust. 1 pkt 2 musi posiadać uzgodnienia, decyzje, opinie, pozwolenia i sprawdzenia rozwiązań projektowych wymagane przepisami szczególnymi.</w:t>
      </w:r>
    </w:p>
    <w:p w:rsidR="006E2942" w:rsidRDefault="001D04DD">
      <w:pPr>
        <w:spacing w:before="120"/>
        <w:jc w:val="center"/>
        <w:rPr>
          <w:rFonts w:ascii="Calibri" w:hAnsi="Calibri" w:cs="Arial"/>
          <w:b/>
        </w:rPr>
      </w:pPr>
      <w:r>
        <w:rPr>
          <w:rFonts w:ascii="Calibri" w:hAnsi="Calibri" w:cs="Arial"/>
          <w:b/>
          <w:bCs/>
        </w:rPr>
        <w:t>§ 2</w:t>
      </w:r>
    </w:p>
    <w:p w:rsidR="006E2942" w:rsidRDefault="001D04DD">
      <w:pPr>
        <w:jc w:val="center"/>
      </w:pPr>
      <w:r>
        <w:rPr>
          <w:rFonts w:ascii="Calibri" w:hAnsi="Calibri" w:cs="Arial"/>
          <w:b/>
          <w:bCs/>
        </w:rPr>
        <w:t>Podstawa realizacji</w:t>
      </w:r>
    </w:p>
    <w:p w:rsidR="006E2942" w:rsidRDefault="001D04DD">
      <w:pPr>
        <w:numPr>
          <w:ilvl w:val="0"/>
          <w:numId w:val="13"/>
        </w:numPr>
        <w:tabs>
          <w:tab w:val="left" w:pos="341"/>
        </w:tabs>
        <w:spacing w:before="120"/>
        <w:ind w:left="340" w:hanging="340"/>
        <w:jc w:val="both"/>
        <w:rPr>
          <w:rFonts w:ascii="Calibri" w:hAnsi="Calibri"/>
        </w:rPr>
      </w:pPr>
      <w:r>
        <w:rPr>
          <w:rFonts w:ascii="Calibri" w:hAnsi="Calibri" w:cs="Arial"/>
        </w:rPr>
        <w:t xml:space="preserve">Przedmiot umowy winien zostać sporządzony na podstawie Założeń </w:t>
      </w:r>
      <w:proofErr w:type="spellStart"/>
      <w:r>
        <w:rPr>
          <w:rFonts w:ascii="Calibri" w:hAnsi="Calibri" w:cs="Arial"/>
        </w:rPr>
        <w:t>funkcjonalno</w:t>
      </w:r>
      <w:proofErr w:type="spellEnd"/>
      <w:r>
        <w:rPr>
          <w:rFonts w:ascii="Calibri" w:hAnsi="Calibri" w:cs="Arial"/>
        </w:rPr>
        <w:t xml:space="preserve"> – użytkowych, stanowiących załącznik nr 1 do niniejszej umowy.</w:t>
      </w:r>
    </w:p>
    <w:p w:rsidR="006E2942" w:rsidRDefault="001D04DD">
      <w:pPr>
        <w:numPr>
          <w:ilvl w:val="0"/>
          <w:numId w:val="13"/>
        </w:numPr>
        <w:tabs>
          <w:tab w:val="left" w:pos="341"/>
        </w:tabs>
        <w:ind w:left="340" w:hanging="340"/>
        <w:jc w:val="both"/>
        <w:rPr>
          <w:rFonts w:ascii="Calibri" w:hAnsi="Calibri"/>
        </w:rPr>
      </w:pPr>
      <w:r>
        <w:rPr>
          <w:rFonts w:ascii="Calibri" w:hAnsi="Calibri" w:cs="Arial"/>
        </w:rPr>
        <w:t>Wykonawca oświadcza, że</w:t>
      </w:r>
      <w:r>
        <w:rPr>
          <w:rFonts w:ascii="Calibri" w:hAnsi="Calibri" w:cs="Arial"/>
          <w:bCs/>
        </w:rPr>
        <w:t xml:space="preserve"> przed podpisaniem niniejszej umowy, zapoznał się ze wszystkimi dokumentami oraz warunkami zamówienia, w tym: specyfikacją istotnych warunków zamówienia, innymi materiałami udostępnionymi mu przez Zamawiającego,</w:t>
      </w:r>
      <w:r>
        <w:rPr>
          <w:rFonts w:ascii="Calibri" w:hAnsi="Calibri" w:cs="Arial"/>
          <w:bCs/>
          <w:i/>
          <w:iCs/>
        </w:rPr>
        <w:t xml:space="preserve"> </w:t>
      </w:r>
      <w:r>
        <w:rPr>
          <w:rFonts w:ascii="Calibri" w:hAnsi="Calibri" w:cs="Arial"/>
          <w:bCs/>
        </w:rPr>
        <w:t>nie wnosi do nich żadnych zastrzeżeń oraz uwzględnił je w wynagrodzeniu.</w:t>
      </w:r>
    </w:p>
    <w:p w:rsidR="006E2942" w:rsidRDefault="001D04DD">
      <w:pPr>
        <w:numPr>
          <w:ilvl w:val="0"/>
          <w:numId w:val="13"/>
        </w:numPr>
        <w:tabs>
          <w:tab w:val="left" w:pos="341"/>
        </w:tabs>
        <w:ind w:left="340" w:hanging="340"/>
        <w:jc w:val="both"/>
        <w:rPr>
          <w:rFonts w:ascii="Calibri" w:hAnsi="Calibri"/>
        </w:rPr>
      </w:pPr>
      <w:r>
        <w:rPr>
          <w:rFonts w:ascii="Calibri" w:hAnsi="Calibri" w:cs="Arial"/>
          <w:bCs/>
        </w:rPr>
        <w:t>Wykonawca oświadcza, że posiada niezbędne zaplecze i doświadczenie do realizacji przedmiotu umowy oraz zobowiązuje się do wykonywania przedmiotu umowy w sposób opisany w załączniku nr 1 do umowy, zgodnie z obowiązującymi przepisami oraz zasadami wiedzy technicznej.</w:t>
      </w:r>
    </w:p>
    <w:p w:rsidR="006E2942" w:rsidRDefault="001D04DD">
      <w:pPr>
        <w:spacing w:before="113"/>
        <w:jc w:val="center"/>
        <w:rPr>
          <w:rFonts w:ascii="Calibri" w:hAnsi="Calibri"/>
        </w:rPr>
      </w:pPr>
      <w:r>
        <w:rPr>
          <w:rFonts w:ascii="Calibri" w:hAnsi="Calibri" w:cs="Arial"/>
          <w:b/>
        </w:rPr>
        <w:t>§ 3</w:t>
      </w:r>
    </w:p>
    <w:p w:rsidR="006E2942" w:rsidRDefault="001D04DD">
      <w:pPr>
        <w:spacing w:line="360" w:lineRule="auto"/>
        <w:jc w:val="center"/>
        <w:rPr>
          <w:rFonts w:ascii="Calibri" w:hAnsi="Calibri" w:cs="Arial"/>
          <w:b/>
        </w:rPr>
      </w:pPr>
      <w:r>
        <w:rPr>
          <w:rFonts w:ascii="Calibri" w:hAnsi="Calibri" w:cs="Arial"/>
          <w:b/>
        </w:rPr>
        <w:t>Terminy realizacji.</w:t>
      </w:r>
    </w:p>
    <w:p w:rsidR="006E2942" w:rsidRDefault="001D04DD">
      <w:pPr>
        <w:numPr>
          <w:ilvl w:val="0"/>
          <w:numId w:val="6"/>
        </w:numPr>
        <w:tabs>
          <w:tab w:val="left" w:pos="284"/>
          <w:tab w:val="left" w:pos="1146"/>
        </w:tabs>
        <w:ind w:left="284" w:hanging="284"/>
        <w:jc w:val="both"/>
        <w:rPr>
          <w:rFonts w:ascii="Calibri" w:hAnsi="Calibri"/>
        </w:rPr>
      </w:pPr>
      <w:r>
        <w:rPr>
          <w:rFonts w:ascii="Calibri" w:hAnsi="Calibri" w:cs="Arial"/>
        </w:rPr>
        <w:t>Wykonawca zobowiązuje się wykonać przedmiot umowy w niżej wymienionych terminach oraz w następującym  zakresie:</w:t>
      </w:r>
    </w:p>
    <w:p w:rsidR="006E2942" w:rsidRDefault="001D04DD">
      <w:pPr>
        <w:numPr>
          <w:ilvl w:val="0"/>
          <w:numId w:val="12"/>
        </w:numPr>
        <w:tabs>
          <w:tab w:val="clear" w:pos="720"/>
          <w:tab w:val="left" w:pos="736"/>
        </w:tabs>
        <w:jc w:val="both"/>
        <w:rPr>
          <w:rFonts w:ascii="Calibri" w:hAnsi="Calibri"/>
        </w:rPr>
      </w:pPr>
      <w:r>
        <w:rPr>
          <w:rFonts w:ascii="Calibri" w:hAnsi="Calibri" w:cs="Arial"/>
        </w:rPr>
        <w:t xml:space="preserve">koncepcję </w:t>
      </w:r>
      <w:proofErr w:type="spellStart"/>
      <w:r>
        <w:rPr>
          <w:rFonts w:ascii="Calibri" w:hAnsi="Calibri" w:cs="Arial"/>
        </w:rPr>
        <w:t>architektoniczno</w:t>
      </w:r>
      <w:proofErr w:type="spellEnd"/>
      <w:r>
        <w:rPr>
          <w:rFonts w:ascii="Calibri" w:hAnsi="Calibri" w:cs="Arial"/>
        </w:rPr>
        <w:t xml:space="preserve"> – budowlaną, stanowiącą I etap realizacji przedmiotu umowy, w zakresie opisanym w załączniku nr 1 do umowy w terminie do </w:t>
      </w:r>
      <w:r>
        <w:rPr>
          <w:rFonts w:ascii="Calibri" w:hAnsi="Calibri" w:cs="Arial"/>
          <w:b/>
          <w:bCs/>
        </w:rPr>
        <w:t>30 listopada 2018 r.</w:t>
      </w:r>
      <w:r>
        <w:rPr>
          <w:rFonts w:ascii="Calibri" w:hAnsi="Calibri" w:cs="Arial"/>
        </w:rPr>
        <w:t>,</w:t>
      </w:r>
    </w:p>
    <w:p w:rsidR="006E2942" w:rsidRDefault="001D04DD">
      <w:pPr>
        <w:numPr>
          <w:ilvl w:val="0"/>
          <w:numId w:val="12"/>
        </w:numPr>
        <w:tabs>
          <w:tab w:val="clear" w:pos="720"/>
          <w:tab w:val="left" w:pos="736"/>
        </w:tabs>
        <w:jc w:val="both"/>
        <w:rPr>
          <w:rFonts w:ascii="Calibri" w:hAnsi="Calibri"/>
        </w:rPr>
      </w:pPr>
      <w:r>
        <w:rPr>
          <w:rFonts w:ascii="Calibri" w:hAnsi="Calibri" w:cs="Arial"/>
        </w:rPr>
        <w:t>projekt budowlany, stanowiący II etap realizacji przedmiotu umowy, w zakresie opisanym w załączniku nr 1 do umowy w terminie wynikającym ze złożonej oferty - ……………… dni tj. do dnia …………… 2019 r., przy czym termin ten nie obejmuje uzyskania decyzji o pozwoleniu na budowę,</w:t>
      </w:r>
    </w:p>
    <w:p w:rsidR="006E2942" w:rsidRDefault="001D04DD">
      <w:pPr>
        <w:numPr>
          <w:ilvl w:val="0"/>
          <w:numId w:val="12"/>
        </w:numPr>
        <w:tabs>
          <w:tab w:val="clear" w:pos="720"/>
          <w:tab w:val="left" w:pos="736"/>
        </w:tabs>
        <w:jc w:val="both"/>
        <w:rPr>
          <w:rFonts w:ascii="Calibri" w:hAnsi="Calibri"/>
        </w:rPr>
      </w:pPr>
      <w:r>
        <w:rPr>
          <w:rFonts w:ascii="Calibri" w:hAnsi="Calibri" w:cs="Arial"/>
        </w:rPr>
        <w:t xml:space="preserve">dokumentację projektową, stanowiącą III etap realizacji przedmiotu umowy, w zakresie opisanym w załączniku nr 1 do umowy w terminie wynikającym ze złożonej oferty - ……………… dni tj. do dnia …………… 2019 r.  </w:t>
      </w:r>
    </w:p>
    <w:p w:rsidR="006E2942" w:rsidRDefault="001D04DD">
      <w:pPr>
        <w:numPr>
          <w:ilvl w:val="0"/>
          <w:numId w:val="12"/>
        </w:numPr>
        <w:tabs>
          <w:tab w:val="clear" w:pos="720"/>
          <w:tab w:val="left" w:pos="736"/>
        </w:tabs>
        <w:jc w:val="both"/>
        <w:rPr>
          <w:rFonts w:ascii="Calibri" w:hAnsi="Calibri"/>
        </w:rPr>
      </w:pPr>
      <w:r>
        <w:rPr>
          <w:rFonts w:ascii="Calibri" w:hAnsi="Calibri" w:cs="Arial"/>
        </w:rPr>
        <w:lastRenderedPageBreak/>
        <w:t>pełnienie nadzoru autorskiego, stanowiącego IV etap realizacji przedmiotu umowy, w zakresie opisanym w załączniku nr 1 do umowy od dnia zawarcia umowy na roboty budowlane, do dnia uzyskania decyzji o pozwoleniu na użytkowanie budynku Placówki SG w Częstochowie,</w:t>
      </w:r>
    </w:p>
    <w:p w:rsidR="006E2942" w:rsidRDefault="001D04DD">
      <w:pPr>
        <w:numPr>
          <w:ilvl w:val="0"/>
          <w:numId w:val="12"/>
        </w:numPr>
        <w:tabs>
          <w:tab w:val="clear" w:pos="720"/>
          <w:tab w:val="left" w:pos="736"/>
        </w:tabs>
        <w:jc w:val="both"/>
        <w:rPr>
          <w:rFonts w:ascii="Calibri" w:hAnsi="Calibri"/>
        </w:rPr>
      </w:pPr>
      <w:r>
        <w:rPr>
          <w:rFonts w:ascii="Calibri" w:hAnsi="Calibri" w:cs="Arial"/>
        </w:rPr>
        <w:t xml:space="preserve">uzyskania decyzji o pozwoleniu na budowę </w:t>
      </w:r>
      <w:r>
        <w:rPr>
          <w:rFonts w:ascii="Calibri" w:hAnsi="Calibri" w:cs="Arial"/>
          <w:iCs/>
        </w:rPr>
        <w:t xml:space="preserve"> w terminie do 65 dni od dnia złożenia wniosku</w:t>
      </w:r>
      <w:r>
        <w:rPr>
          <w:rFonts w:ascii="Calibri" w:hAnsi="Calibri" w:cs="Arial"/>
          <w:b/>
        </w:rPr>
        <w:t>.</w:t>
      </w:r>
    </w:p>
    <w:p w:rsidR="006E2942" w:rsidRDefault="001D04DD">
      <w:pPr>
        <w:spacing w:before="120"/>
        <w:jc w:val="center"/>
      </w:pPr>
      <w:r>
        <w:rPr>
          <w:rFonts w:ascii="Calibri" w:hAnsi="Calibri" w:cs="Arial"/>
          <w:b/>
          <w:bCs/>
        </w:rPr>
        <w:t>§ 4</w:t>
      </w:r>
    </w:p>
    <w:p w:rsidR="006E2942" w:rsidRDefault="001D04DD">
      <w:pPr>
        <w:spacing w:line="360" w:lineRule="auto"/>
        <w:jc w:val="center"/>
      </w:pPr>
      <w:r>
        <w:rPr>
          <w:rFonts w:ascii="Calibri" w:hAnsi="Calibri" w:cs="Arial"/>
          <w:b/>
          <w:bCs/>
        </w:rPr>
        <w:t>Wynagrodzenie.</w:t>
      </w:r>
    </w:p>
    <w:p w:rsidR="006E2942" w:rsidRDefault="001D04DD">
      <w:pPr>
        <w:numPr>
          <w:ilvl w:val="0"/>
          <w:numId w:val="3"/>
        </w:numPr>
        <w:tabs>
          <w:tab w:val="left" w:pos="284"/>
        </w:tabs>
        <w:ind w:left="284" w:hanging="284"/>
        <w:jc w:val="both"/>
      </w:pPr>
      <w:r>
        <w:rPr>
          <w:rFonts w:ascii="Calibri" w:hAnsi="Calibri" w:cs="Arial"/>
        </w:rPr>
        <w:t>Za realizację przedmiotu umowy Zamawiający zapłaci Wykonawcy wynagrodzenie ryczałtowe w wysokości …………...</w:t>
      </w:r>
      <w:r>
        <w:rPr>
          <w:rFonts w:ascii="Calibri" w:hAnsi="Calibri" w:cs="Arial"/>
          <w:b/>
        </w:rPr>
        <w:t xml:space="preserve"> </w:t>
      </w:r>
      <w:r>
        <w:rPr>
          <w:rFonts w:ascii="Calibri" w:hAnsi="Calibri" w:cs="Arial"/>
        </w:rPr>
        <w:t xml:space="preserve">złotych (słownie: …………..) </w:t>
      </w:r>
      <w:r>
        <w:rPr>
          <w:rFonts w:ascii="Calibri" w:hAnsi="Calibri" w:cs="Arial"/>
          <w:b/>
        </w:rPr>
        <w:t>netto + 23 % VAT</w:t>
      </w:r>
      <w:r>
        <w:rPr>
          <w:rFonts w:ascii="Calibri" w:hAnsi="Calibri" w:cs="Arial"/>
        </w:rPr>
        <w:t xml:space="preserve">, tj. ……………….. zł brutto według złożonej przez </w:t>
      </w:r>
      <w:r>
        <w:rPr>
          <w:rFonts w:ascii="Calibri" w:hAnsi="Calibri" w:cs="Arial"/>
          <w:iCs/>
        </w:rPr>
        <w:t>Wykonawcę</w:t>
      </w:r>
      <w:r>
        <w:rPr>
          <w:rFonts w:ascii="Calibri" w:hAnsi="Calibri" w:cs="Arial"/>
        </w:rPr>
        <w:t xml:space="preserve"> oferty, w tym:</w:t>
      </w:r>
    </w:p>
    <w:p w:rsidR="006E2942" w:rsidRDefault="001D04DD">
      <w:pPr>
        <w:numPr>
          <w:ilvl w:val="0"/>
          <w:numId w:val="14"/>
        </w:numPr>
        <w:tabs>
          <w:tab w:val="left" w:pos="573"/>
        </w:tabs>
        <w:ind w:left="567" w:hanging="283"/>
        <w:jc w:val="both"/>
        <w:rPr>
          <w:rFonts w:ascii="Calibri" w:hAnsi="Calibri"/>
        </w:rPr>
      </w:pPr>
      <w:r>
        <w:rPr>
          <w:rFonts w:ascii="Calibri" w:hAnsi="Calibri" w:cs="Arial"/>
        </w:rPr>
        <w:t xml:space="preserve">za wykonanie koncepcji </w:t>
      </w:r>
      <w:proofErr w:type="spellStart"/>
      <w:r>
        <w:rPr>
          <w:rFonts w:ascii="Calibri" w:hAnsi="Calibri" w:cs="Arial"/>
        </w:rPr>
        <w:t>architektoniczno</w:t>
      </w:r>
      <w:proofErr w:type="spellEnd"/>
      <w:r>
        <w:rPr>
          <w:rFonts w:ascii="Calibri" w:hAnsi="Calibri" w:cs="Arial"/>
        </w:rPr>
        <w:t xml:space="preserve"> – budowlanej, stanowiącej I etap realizacji przedmiotu umowy, w zakresie opisanym w załączniku nr 1 do umowy w kwocie: ……………. brutto (słownie ……………….), </w:t>
      </w:r>
    </w:p>
    <w:p w:rsidR="006E2942" w:rsidRDefault="001D04DD">
      <w:pPr>
        <w:numPr>
          <w:ilvl w:val="0"/>
          <w:numId w:val="14"/>
        </w:numPr>
        <w:tabs>
          <w:tab w:val="left" w:pos="573"/>
        </w:tabs>
        <w:ind w:left="567" w:hanging="283"/>
        <w:jc w:val="both"/>
        <w:rPr>
          <w:rFonts w:ascii="Calibri" w:hAnsi="Calibri"/>
        </w:rPr>
      </w:pPr>
      <w:r>
        <w:rPr>
          <w:rFonts w:ascii="Calibri" w:hAnsi="Calibri" w:cs="Arial"/>
        </w:rPr>
        <w:t>za wykonanie dokumentacji projektowej, stanowiącej II i III etap realizacji przedmiotu umowy, w zakresie opisanym w załączniku nr 1 do umowy w kwocie ……………… brutto (słownie ……………….),</w:t>
      </w:r>
    </w:p>
    <w:p w:rsidR="006E2942" w:rsidRDefault="001D04DD">
      <w:pPr>
        <w:numPr>
          <w:ilvl w:val="0"/>
          <w:numId w:val="14"/>
        </w:numPr>
        <w:tabs>
          <w:tab w:val="left" w:pos="573"/>
        </w:tabs>
        <w:ind w:left="567" w:hanging="283"/>
        <w:jc w:val="both"/>
        <w:rPr>
          <w:rFonts w:ascii="Calibri" w:hAnsi="Calibri"/>
        </w:rPr>
      </w:pPr>
      <w:r>
        <w:rPr>
          <w:rFonts w:ascii="Calibri" w:hAnsi="Calibri" w:cs="Arial"/>
        </w:rPr>
        <w:t>za pełnienie nadzoru autorskiego, stanowiącego IV etap realizacji przedmiotu umowy, w zakresie opisanym w załączniku nr 1 do umowy w kwocie ……………… brutto (słownie ……………….).</w:t>
      </w:r>
    </w:p>
    <w:p w:rsidR="006E2942" w:rsidRDefault="001D04DD">
      <w:pPr>
        <w:numPr>
          <w:ilvl w:val="0"/>
          <w:numId w:val="3"/>
        </w:numPr>
        <w:tabs>
          <w:tab w:val="left" w:pos="284"/>
        </w:tabs>
        <w:ind w:left="284" w:hanging="284"/>
        <w:jc w:val="both"/>
        <w:rPr>
          <w:rFonts w:ascii="Calibri" w:hAnsi="Calibri"/>
        </w:rPr>
      </w:pPr>
      <w:r>
        <w:rPr>
          <w:rFonts w:ascii="Calibri" w:hAnsi="Calibri" w:cs="Arial"/>
        </w:rPr>
        <w:t xml:space="preserve">Wynagrodzenie ryczałtowe określone w ust. 1 zawiera wszystkie koszty związane z realizacją przedmiotu umowy wynikające z specyfikacji istotnych warunków zamówienia, w tym Założeń </w:t>
      </w:r>
      <w:proofErr w:type="spellStart"/>
      <w:r>
        <w:rPr>
          <w:rFonts w:ascii="Calibri" w:hAnsi="Calibri" w:cs="Arial"/>
        </w:rPr>
        <w:t>funkcjonalno</w:t>
      </w:r>
      <w:proofErr w:type="spellEnd"/>
      <w:r>
        <w:rPr>
          <w:rFonts w:ascii="Calibri" w:hAnsi="Calibri" w:cs="Arial"/>
        </w:rPr>
        <w:t xml:space="preserve"> - użytkowych. Są to między innymi koszty uzyskanie </w:t>
      </w:r>
      <w:proofErr w:type="spellStart"/>
      <w:r>
        <w:rPr>
          <w:rFonts w:ascii="Calibri" w:hAnsi="Calibri" w:cs="Arial"/>
        </w:rPr>
        <w:t>niezbednych</w:t>
      </w:r>
      <w:proofErr w:type="spellEnd"/>
      <w:r>
        <w:rPr>
          <w:rFonts w:ascii="Calibri" w:hAnsi="Calibri" w:cs="Arial"/>
        </w:rPr>
        <w:t xml:space="preserve"> dokumentów, warunków przyłączenia, map geodezyjnych, badań geologicznych, decyzji administracyjnych, koszty wykonania koncepcji </w:t>
      </w:r>
      <w:proofErr w:type="spellStart"/>
      <w:r>
        <w:rPr>
          <w:rFonts w:ascii="Calibri" w:hAnsi="Calibri" w:cs="Arial"/>
        </w:rPr>
        <w:t>architektoniczno</w:t>
      </w:r>
      <w:proofErr w:type="spellEnd"/>
      <w:r>
        <w:rPr>
          <w:rFonts w:ascii="Calibri" w:hAnsi="Calibri" w:cs="Arial"/>
        </w:rPr>
        <w:t xml:space="preserve"> – budowlanej i dokumentacji projektowej, koszty uzyskania niezbędnych opinii, uzgodnień, ekspertyz, raportów, koszty przeniesienia na Zamawiającego praw autorskich, koszty sprawowania nadzoru autorskiego oraz innych czynności niezbędnych do wykonania przedmiotu umowy w sposób odpowiadający celom określonym w załączniku nr 1 do niniejszej umowy.</w:t>
      </w:r>
    </w:p>
    <w:p w:rsidR="006E2942" w:rsidRDefault="001D04DD">
      <w:pPr>
        <w:numPr>
          <w:ilvl w:val="0"/>
          <w:numId w:val="3"/>
        </w:numPr>
        <w:tabs>
          <w:tab w:val="left" w:pos="284"/>
        </w:tabs>
        <w:ind w:left="284" w:hanging="284"/>
        <w:jc w:val="both"/>
        <w:rPr>
          <w:rFonts w:ascii="Calibri" w:hAnsi="Calibri"/>
        </w:rPr>
      </w:pPr>
      <w:r>
        <w:rPr>
          <w:rFonts w:ascii="Calibri" w:hAnsi="Calibri" w:cs="Arial"/>
        </w:rPr>
        <w:t>Wynagrodzenie ryczałtowe, o którym mowa w ust. 1 w okresie obowiązywania umowy nie podlega zmianom, z zastrzeżeniem zapisów § 15.</w:t>
      </w:r>
    </w:p>
    <w:p w:rsidR="006E2942" w:rsidRDefault="001D04DD">
      <w:pPr>
        <w:pStyle w:val="Tekstpodstawowy"/>
        <w:tabs>
          <w:tab w:val="left" w:pos="0"/>
          <w:tab w:val="left" w:pos="360"/>
        </w:tabs>
        <w:spacing w:before="113" w:after="113"/>
        <w:ind w:left="360" w:hanging="360"/>
        <w:jc w:val="center"/>
        <w:rPr>
          <w:b/>
          <w:bCs/>
        </w:rPr>
      </w:pPr>
      <w:r>
        <w:rPr>
          <w:rFonts w:ascii="Calibri" w:hAnsi="Calibri" w:cs="Arial"/>
          <w:b/>
          <w:bCs/>
          <w:sz w:val="20"/>
        </w:rPr>
        <w:t>§ 5</w:t>
      </w:r>
    </w:p>
    <w:p w:rsidR="006E2942" w:rsidRDefault="001D04DD">
      <w:pPr>
        <w:pStyle w:val="Tekstpodstawowy"/>
        <w:numPr>
          <w:ilvl w:val="1"/>
          <w:numId w:val="16"/>
        </w:numPr>
        <w:tabs>
          <w:tab w:val="left" w:pos="338"/>
        </w:tabs>
        <w:ind w:left="340" w:hanging="340"/>
        <w:jc w:val="both"/>
      </w:pPr>
      <w:r>
        <w:rPr>
          <w:rFonts w:ascii="Calibri" w:hAnsi="Calibri"/>
          <w:sz w:val="20"/>
        </w:rPr>
        <w:t>Strony postanawiają, że rozliczenie za przedmiot umowy określony w § 1 będzie odbywało się na podstawie prawidłowo wystawionej faktury:</w:t>
      </w:r>
    </w:p>
    <w:p w:rsidR="006E2942" w:rsidRDefault="001D04DD">
      <w:pPr>
        <w:pStyle w:val="Tekstpodstawowy"/>
        <w:numPr>
          <w:ilvl w:val="1"/>
          <w:numId w:val="17"/>
        </w:numPr>
        <w:tabs>
          <w:tab w:val="left" w:pos="675"/>
        </w:tabs>
        <w:jc w:val="both"/>
        <w:rPr>
          <w:rFonts w:ascii="Calibri" w:hAnsi="Calibri"/>
          <w:sz w:val="20"/>
        </w:rPr>
      </w:pPr>
      <w:r>
        <w:rPr>
          <w:rFonts w:ascii="Calibri" w:hAnsi="Calibri"/>
          <w:sz w:val="20"/>
        </w:rPr>
        <w:t xml:space="preserve">w przypadku określonym w § 4 ust. 1 pkt 1 – wystawionej na podstawie protokołu odbioru oraz dostarczeniu Zamawiającemu dokumentów, o których mowa w </w:t>
      </w:r>
      <w:r>
        <w:rPr>
          <w:rFonts w:ascii="Calibri" w:hAnsi="Calibri" w:cs="Arial"/>
          <w:sz w:val="20"/>
        </w:rPr>
        <w:t>§ 11 ust. 13,</w:t>
      </w:r>
    </w:p>
    <w:p w:rsidR="006E2942" w:rsidRDefault="001D04DD">
      <w:pPr>
        <w:pStyle w:val="Tekstpodstawowy"/>
        <w:numPr>
          <w:ilvl w:val="1"/>
          <w:numId w:val="17"/>
        </w:numPr>
        <w:tabs>
          <w:tab w:val="left" w:pos="675"/>
        </w:tabs>
        <w:jc w:val="both"/>
        <w:rPr>
          <w:rFonts w:ascii="Calibri" w:hAnsi="Calibri"/>
          <w:sz w:val="20"/>
        </w:rPr>
      </w:pPr>
      <w:r>
        <w:rPr>
          <w:rFonts w:ascii="Calibri" w:hAnsi="Calibri"/>
          <w:sz w:val="20"/>
        </w:rPr>
        <w:t xml:space="preserve">w przypadku określonym w § 4 ust. 1 pkt 2 – wystawionej na podstawie protokołu odbioru dokumentacji projektowej, uzyskaniu decyzji o pozwoleniu na budowę oraz dostarczeniu Zamawiającemu dokumentów, o których mowa w </w:t>
      </w:r>
      <w:r>
        <w:rPr>
          <w:rFonts w:ascii="Calibri" w:hAnsi="Calibri" w:cs="Arial"/>
          <w:sz w:val="20"/>
        </w:rPr>
        <w:t>§ 11 ust. 13,</w:t>
      </w:r>
    </w:p>
    <w:p w:rsidR="006E2942" w:rsidRDefault="001D04DD">
      <w:pPr>
        <w:pStyle w:val="Tekstpodstawowy"/>
        <w:numPr>
          <w:ilvl w:val="1"/>
          <w:numId w:val="17"/>
        </w:numPr>
        <w:tabs>
          <w:tab w:val="left" w:pos="675"/>
        </w:tabs>
        <w:jc w:val="both"/>
        <w:rPr>
          <w:rFonts w:ascii="Calibri" w:hAnsi="Calibri"/>
          <w:sz w:val="20"/>
        </w:rPr>
      </w:pPr>
      <w:r>
        <w:rPr>
          <w:rFonts w:ascii="Calibri" w:hAnsi="Calibri" w:cs="Arial"/>
          <w:sz w:val="20"/>
        </w:rPr>
        <w:t>w przypadku określonym w § 4 ust. 1 pkt 3 – wystawionej na podstawie protokołu odbioru końcowego robót budowlanych oraz dostarczeniu Zamawiającemu dokumentów, o których mowa w § 12 ust. 13,</w:t>
      </w:r>
    </w:p>
    <w:p w:rsidR="006E2942" w:rsidRDefault="001D04DD">
      <w:pPr>
        <w:pStyle w:val="Tekstpodstawowy"/>
        <w:numPr>
          <w:ilvl w:val="1"/>
          <w:numId w:val="15"/>
        </w:numPr>
        <w:tabs>
          <w:tab w:val="left" w:pos="338"/>
        </w:tabs>
        <w:ind w:left="340" w:hanging="340"/>
        <w:jc w:val="both"/>
        <w:rPr>
          <w:rFonts w:ascii="Calibri" w:hAnsi="Calibri"/>
          <w:sz w:val="20"/>
        </w:rPr>
      </w:pPr>
      <w:r>
        <w:rPr>
          <w:rFonts w:ascii="Calibri" w:hAnsi="Calibri"/>
          <w:sz w:val="20"/>
        </w:rPr>
        <w:t>Faktury, o których mowa w ust. 1 uregulowane będą w terminie do 30 dni od daty jej otrzymania przez Zamawiającego. W przypadku zatrudnienia Podwykonawców i dalszych Podwykonawców zapisy § 11 ust. 13 - 20 stosuje się odpowiednio.</w:t>
      </w:r>
    </w:p>
    <w:p w:rsidR="006E2942" w:rsidRDefault="001D04DD">
      <w:pPr>
        <w:pStyle w:val="Tekstpodstawowy"/>
        <w:numPr>
          <w:ilvl w:val="1"/>
          <w:numId w:val="15"/>
        </w:numPr>
        <w:tabs>
          <w:tab w:val="left" w:pos="338"/>
        </w:tabs>
        <w:ind w:left="340" w:hanging="340"/>
        <w:jc w:val="both"/>
        <w:rPr>
          <w:rFonts w:ascii="Calibri" w:hAnsi="Calibri"/>
          <w:sz w:val="20"/>
        </w:rPr>
      </w:pPr>
      <w:r>
        <w:rPr>
          <w:rFonts w:ascii="Calibri" w:hAnsi="Calibri" w:cs="Arial"/>
          <w:sz w:val="20"/>
        </w:rPr>
        <w:t>Za datę zapłaty przyjmuje się datę obciążenia rachunku Zamawiającego.</w:t>
      </w:r>
    </w:p>
    <w:p w:rsidR="006E2942" w:rsidRDefault="001D04DD">
      <w:pPr>
        <w:spacing w:before="113"/>
        <w:jc w:val="center"/>
        <w:rPr>
          <w:rFonts w:ascii="Calibri" w:hAnsi="Calibri" w:cs="Arial"/>
        </w:rPr>
      </w:pPr>
      <w:r>
        <w:rPr>
          <w:rFonts w:ascii="Calibri" w:hAnsi="Calibri" w:cs="Arial"/>
          <w:b/>
        </w:rPr>
        <w:t>§ 6</w:t>
      </w:r>
    </w:p>
    <w:p w:rsidR="006E2942" w:rsidRDefault="001D04DD">
      <w:pPr>
        <w:spacing w:after="113"/>
        <w:jc w:val="center"/>
        <w:rPr>
          <w:rFonts w:ascii="Calibri" w:hAnsi="Calibri" w:cs="Arial"/>
          <w:b/>
        </w:rPr>
      </w:pPr>
      <w:r>
        <w:rPr>
          <w:rFonts w:ascii="Calibri" w:hAnsi="Calibri" w:cs="Arial"/>
          <w:b/>
        </w:rPr>
        <w:t>Obowiązki Wykonawcy.</w:t>
      </w:r>
    </w:p>
    <w:p w:rsidR="006E2942" w:rsidRDefault="001D04DD">
      <w:pPr>
        <w:numPr>
          <w:ilvl w:val="0"/>
          <w:numId w:val="21"/>
        </w:numPr>
        <w:tabs>
          <w:tab w:val="left" w:pos="338"/>
        </w:tabs>
        <w:rPr>
          <w:rFonts w:ascii="Calibri" w:hAnsi="Calibri"/>
        </w:rPr>
      </w:pPr>
      <w:r>
        <w:rPr>
          <w:rFonts w:ascii="Calibri" w:hAnsi="Calibri" w:cs="Arial"/>
          <w:bCs/>
        </w:rPr>
        <w:t xml:space="preserve"> W ramach realizacji przedmiotu umowy Wykonawca zobowiązuje się do:</w:t>
      </w:r>
    </w:p>
    <w:p w:rsidR="006E2942" w:rsidRDefault="001D04DD">
      <w:pPr>
        <w:numPr>
          <w:ilvl w:val="0"/>
          <w:numId w:val="18"/>
        </w:numPr>
        <w:tabs>
          <w:tab w:val="left" w:pos="338"/>
        </w:tabs>
        <w:jc w:val="both"/>
        <w:rPr>
          <w:rFonts w:ascii="Calibri" w:hAnsi="Calibri"/>
        </w:rPr>
      </w:pPr>
      <w:r>
        <w:rPr>
          <w:rFonts w:ascii="Calibri" w:hAnsi="Calibri" w:cs="Arial"/>
        </w:rPr>
        <w:t xml:space="preserve">uzyskania </w:t>
      </w:r>
      <w:r>
        <w:rPr>
          <w:rFonts w:ascii="Calibri" w:hAnsi="Calibri" w:cs="Calibri"/>
          <w:color w:val="000000"/>
          <w:spacing w:val="2"/>
        </w:rPr>
        <w:t xml:space="preserve">we własnym zakresie i na własny koszt wszystkich materiałów, a także przeprowadzenie badań </w:t>
      </w:r>
      <w:r>
        <w:rPr>
          <w:rFonts w:ascii="Calibri" w:hAnsi="Calibri" w:cs="Calibri"/>
          <w:color w:val="000000"/>
          <w:spacing w:val="-3"/>
        </w:rPr>
        <w:t>niezbędnych lub koniecznych do wykonania przedmiotu umowy w sposób odpowiadający celom opisanym w </w:t>
      </w:r>
      <w:r>
        <w:rPr>
          <w:rFonts w:ascii="Calibri" w:hAnsi="Calibri" w:cs="Arial"/>
        </w:rPr>
        <w:t xml:space="preserve">zapewnienia wykonania, uzgodnienia i sprawdzenia dokumentacji projektowej przez osoby posiadające właściwe uprawnienia budowlane, zgodnie z obowiązującymi przepisami oraz zasadami wiedzy technicznej, </w:t>
      </w:r>
    </w:p>
    <w:p w:rsidR="006E2942" w:rsidRDefault="001D04DD">
      <w:pPr>
        <w:numPr>
          <w:ilvl w:val="0"/>
          <w:numId w:val="18"/>
        </w:numPr>
        <w:tabs>
          <w:tab w:val="left" w:pos="338"/>
        </w:tabs>
        <w:jc w:val="both"/>
        <w:rPr>
          <w:rFonts w:ascii="Calibri" w:hAnsi="Calibri"/>
        </w:rPr>
      </w:pPr>
      <w:r>
        <w:rPr>
          <w:rFonts w:ascii="Calibri" w:hAnsi="Calibri" w:cs="Arial"/>
        </w:rPr>
        <w:t xml:space="preserve">uczestniczenia w spotkaniach roboczych służących kontroli postępu prac, przedkładania, wyjaśniania i uszczegółowienia  projektowanych rozwiązań technicznych i standardów, a w przypadku takiej konieczności zapewnienia udziału w spotkaniach projektantów (autorów projektu), </w:t>
      </w:r>
    </w:p>
    <w:p w:rsidR="006E2942" w:rsidRDefault="001D04DD">
      <w:pPr>
        <w:numPr>
          <w:ilvl w:val="0"/>
          <w:numId w:val="18"/>
        </w:numPr>
        <w:tabs>
          <w:tab w:val="left" w:pos="338"/>
        </w:tabs>
        <w:jc w:val="both"/>
        <w:rPr>
          <w:rFonts w:ascii="Calibri" w:hAnsi="Calibri"/>
        </w:rPr>
      </w:pPr>
      <w:r>
        <w:rPr>
          <w:rFonts w:ascii="Calibri" w:hAnsi="Calibri" w:cs="Arial"/>
        </w:rPr>
        <w:t>konsultacji z Zamawiającym istotnych rozwiązań konstrukcyjnych i materiałowych mających wpływ na koszty robót budowlanych, które będą wykonywane na podstawie dokumentacji projektowej,</w:t>
      </w:r>
    </w:p>
    <w:p w:rsidR="006E2942" w:rsidRDefault="001D04DD">
      <w:pPr>
        <w:numPr>
          <w:ilvl w:val="0"/>
          <w:numId w:val="18"/>
        </w:numPr>
        <w:tabs>
          <w:tab w:val="left" w:pos="338"/>
        </w:tabs>
        <w:jc w:val="both"/>
        <w:rPr>
          <w:rFonts w:ascii="Calibri" w:hAnsi="Calibri"/>
        </w:rPr>
      </w:pPr>
      <w:r>
        <w:rPr>
          <w:rFonts w:ascii="Calibri" w:hAnsi="Calibri" w:cs="Arial"/>
        </w:rPr>
        <w:t>opisywania rozwiązań projektowych, wyrobów budowlanych i urządzeń za pomocą parametrów technicznych, w sposób nieutrudniający uczciwej konkurencji, bez stosowania nazw własnych i znaków towarowych,</w:t>
      </w:r>
    </w:p>
    <w:p w:rsidR="006E2942" w:rsidRDefault="001D04DD">
      <w:pPr>
        <w:numPr>
          <w:ilvl w:val="0"/>
          <w:numId w:val="18"/>
        </w:numPr>
        <w:tabs>
          <w:tab w:val="left" w:pos="338"/>
        </w:tabs>
        <w:spacing w:line="264" w:lineRule="auto"/>
        <w:jc w:val="both"/>
        <w:rPr>
          <w:rFonts w:ascii="Calibri" w:hAnsi="Calibri"/>
          <w:sz w:val="22"/>
          <w:szCs w:val="22"/>
        </w:rPr>
      </w:pPr>
      <w:r>
        <w:rPr>
          <w:rFonts w:ascii="Calibri" w:hAnsi="Calibri" w:cs="Calibri"/>
        </w:rPr>
        <w:t xml:space="preserve">uzyskania wszelkich niezbędnych </w:t>
      </w:r>
      <w:r>
        <w:rPr>
          <w:rFonts w:ascii="Calibri" w:hAnsi="Calibri" w:cs="Calibri"/>
          <w:color w:val="000000"/>
          <w:spacing w:val="-2"/>
        </w:rPr>
        <w:t xml:space="preserve">uzgodnień, </w:t>
      </w:r>
      <w:r>
        <w:rPr>
          <w:rFonts w:ascii="Calibri" w:hAnsi="Calibri" w:cs="Calibri"/>
          <w:color w:val="000000"/>
          <w:spacing w:val="3"/>
        </w:rPr>
        <w:t>opinii, zatwierdzeń, ekspertyz, pozwoleń i decyzji w zakresie niezbędnym do wykonania dokumentacji projektowej i uzyskania decyzji o pozwoleniu na budowę</w:t>
      </w:r>
      <w:r>
        <w:rPr>
          <w:rFonts w:ascii="Calibri" w:hAnsi="Calibri" w:cs="Calibri"/>
          <w:color w:val="000000"/>
          <w:spacing w:val="-2"/>
        </w:rPr>
        <w:t>,</w:t>
      </w:r>
      <w:r>
        <w:rPr>
          <w:rFonts w:ascii="Calibri" w:hAnsi="Calibri" w:cs="Calibri"/>
          <w:color w:val="000000"/>
          <w:spacing w:val="3"/>
        </w:rPr>
        <w:t xml:space="preserve"> </w:t>
      </w:r>
    </w:p>
    <w:p w:rsidR="006E2942" w:rsidRDefault="001D04DD">
      <w:pPr>
        <w:numPr>
          <w:ilvl w:val="0"/>
          <w:numId w:val="18"/>
        </w:numPr>
        <w:tabs>
          <w:tab w:val="left" w:pos="284"/>
          <w:tab w:val="left" w:pos="1146"/>
        </w:tabs>
        <w:jc w:val="both"/>
        <w:rPr>
          <w:rFonts w:ascii="Calibri" w:hAnsi="Calibri"/>
        </w:rPr>
      </w:pPr>
      <w:r>
        <w:rPr>
          <w:rFonts w:ascii="Calibri" w:hAnsi="Calibri" w:cs="Arial"/>
        </w:rPr>
        <w:lastRenderedPageBreak/>
        <w:t xml:space="preserve">złożenia wniosku o decyzję o pozwoleniu na budowę do właściwego organu administracji architektoniczno-budowlanej w terminie do </w:t>
      </w:r>
      <w:r>
        <w:rPr>
          <w:rFonts w:ascii="Calibri" w:hAnsi="Calibri" w:cs="Arial"/>
          <w:b/>
          <w:bCs/>
        </w:rPr>
        <w:t>7</w:t>
      </w:r>
      <w:r>
        <w:rPr>
          <w:rFonts w:ascii="Calibri" w:hAnsi="Calibri" w:cs="Arial"/>
          <w:b/>
        </w:rPr>
        <w:t xml:space="preserve"> dni</w:t>
      </w:r>
      <w:r>
        <w:rPr>
          <w:rFonts w:ascii="Calibri" w:hAnsi="Calibri" w:cs="Arial"/>
        </w:rPr>
        <w:t xml:space="preserve"> od dnia dokonania odbioru projektu budowlanego przez Zamawiającego i poinformowanie Zamawiającego o tym fakcie poprzez przekazanie kopii złożonego dokumentu potwierdzonego przez właściwy organ,</w:t>
      </w:r>
    </w:p>
    <w:p w:rsidR="006E2942" w:rsidRDefault="001D04DD">
      <w:pPr>
        <w:numPr>
          <w:ilvl w:val="0"/>
          <w:numId w:val="18"/>
        </w:numPr>
        <w:tabs>
          <w:tab w:val="left" w:pos="284"/>
          <w:tab w:val="left" w:pos="1146"/>
        </w:tabs>
        <w:jc w:val="both"/>
        <w:rPr>
          <w:rFonts w:ascii="Calibri" w:hAnsi="Calibri"/>
        </w:rPr>
      </w:pPr>
      <w:r>
        <w:rPr>
          <w:rFonts w:ascii="Calibri" w:hAnsi="Calibri" w:cs="Arial"/>
        </w:rPr>
        <w:t xml:space="preserve">nieodpłatnego naniesienia poprawek i uzupełnień wynikających z braków lub wad projektu budowlanego, na etapie jego uzgadniania przez właściwy organ administracji architektoniczno-budowlanej, do momentu wydania prawomocnej decyzji o pozwoleniu na budowę. </w:t>
      </w:r>
      <w:r>
        <w:rPr>
          <w:rFonts w:ascii="Calibri" w:hAnsi="Calibri" w:cs="Arial"/>
          <w:color w:val="000000"/>
          <w:spacing w:val="3"/>
        </w:rPr>
        <w:t>W przypadku, kiedy poprawki i uzupełnienie będą wymagać dokonania zmian w odebranych przez Zamawiającego elementach składowych dokumentacji projektowej, Wykonawca zobowiązuje się do nieodpłatnego uzupełnienia tych elementów w terminie określonym przez Zamawiającego.</w:t>
      </w:r>
    </w:p>
    <w:p w:rsidR="006E2942" w:rsidRDefault="001D04DD">
      <w:pPr>
        <w:numPr>
          <w:ilvl w:val="0"/>
          <w:numId w:val="18"/>
        </w:numPr>
        <w:tabs>
          <w:tab w:val="left" w:pos="284"/>
          <w:tab w:val="left" w:pos="1146"/>
        </w:tabs>
        <w:jc w:val="both"/>
        <w:rPr>
          <w:rFonts w:ascii="Calibri" w:hAnsi="Calibri"/>
        </w:rPr>
      </w:pPr>
      <w:r>
        <w:rPr>
          <w:rFonts w:ascii="Calibri" w:hAnsi="Calibri" w:cs="Arial"/>
          <w:color w:val="000000"/>
          <w:spacing w:val="3"/>
        </w:rPr>
        <w:t>udzielania szczegółowych wyjaśnień na pytania uczestników postępowania przetargowego na wykonanie robót budowlanych w części dotyczącej dokumentacji projektowej w terminie do 3 dni od dnia otrzymania stosownej korespondencji,</w:t>
      </w:r>
    </w:p>
    <w:p w:rsidR="006E2942" w:rsidRDefault="001D04DD">
      <w:pPr>
        <w:numPr>
          <w:ilvl w:val="0"/>
          <w:numId w:val="18"/>
        </w:numPr>
        <w:tabs>
          <w:tab w:val="left" w:pos="284"/>
          <w:tab w:val="left" w:pos="1146"/>
        </w:tabs>
        <w:jc w:val="both"/>
        <w:rPr>
          <w:rFonts w:ascii="Calibri" w:hAnsi="Calibri"/>
        </w:rPr>
      </w:pPr>
      <w:r>
        <w:rPr>
          <w:rFonts w:ascii="Calibri" w:hAnsi="Calibri" w:cs="Arial"/>
          <w:color w:val="000000"/>
          <w:spacing w:val="3"/>
        </w:rPr>
        <w:t>uczestniczenia w czynnościach odbioru na wszystkich etapach realizacji przedmiotu umowy, w tym obecności przy podpisywaniu protokołów odbioru,</w:t>
      </w:r>
    </w:p>
    <w:p w:rsidR="006E2942" w:rsidRDefault="001D04DD">
      <w:pPr>
        <w:pStyle w:val="Podtytu3"/>
        <w:numPr>
          <w:ilvl w:val="0"/>
          <w:numId w:val="18"/>
        </w:numPr>
        <w:tabs>
          <w:tab w:val="left" w:pos="338"/>
        </w:tabs>
        <w:jc w:val="both"/>
        <w:rPr>
          <w:rFonts w:ascii="Calibri" w:hAnsi="Calibri"/>
          <w:sz w:val="20"/>
          <w:szCs w:val="20"/>
        </w:rPr>
      </w:pPr>
      <w:r>
        <w:rPr>
          <w:rFonts w:ascii="Calibri" w:hAnsi="Calibri" w:cs="Arial"/>
          <w:color w:val="000000"/>
          <w:spacing w:val="3"/>
          <w:sz w:val="20"/>
          <w:szCs w:val="20"/>
        </w:rPr>
        <w:t>zabezpieczenia i ochrony tajemnicą rozwiązań projektowych dotyczących obiektu, danych technicznych dotyczących urządzeń i instalacji uzyskanych podczas realizacji przedmiotu umowy oraz nie wykorzystywania ich do innych celów niż wynikających z treści umowy,</w:t>
      </w:r>
    </w:p>
    <w:p w:rsidR="006E2942" w:rsidRDefault="001D04DD">
      <w:pPr>
        <w:numPr>
          <w:ilvl w:val="0"/>
          <w:numId w:val="18"/>
        </w:numPr>
        <w:tabs>
          <w:tab w:val="left" w:pos="284"/>
          <w:tab w:val="left" w:pos="1146"/>
        </w:tabs>
        <w:jc w:val="both"/>
        <w:rPr>
          <w:rFonts w:ascii="Calibri" w:hAnsi="Calibri"/>
        </w:rPr>
      </w:pPr>
      <w:r>
        <w:rPr>
          <w:rFonts w:ascii="Calibri" w:hAnsi="Calibri" w:cs="Calibri"/>
          <w:spacing w:val="3"/>
        </w:rPr>
        <w:t>pełnienie nadzoru autorskiego, w tym:</w:t>
      </w:r>
    </w:p>
    <w:p w:rsidR="006E2942" w:rsidRDefault="001D04DD">
      <w:pPr>
        <w:pStyle w:val="Textbody"/>
        <w:widowControl/>
        <w:numPr>
          <w:ilvl w:val="0"/>
          <w:numId w:val="19"/>
        </w:numPr>
        <w:tabs>
          <w:tab w:val="left" w:pos="1025"/>
        </w:tabs>
        <w:suppressAutoHyphens/>
        <w:ind w:left="1020" w:hanging="340"/>
        <w:jc w:val="both"/>
        <w:textAlignment w:val="baseline"/>
        <w:rPr>
          <w:rFonts w:ascii="Calibri" w:hAnsi="Calibri"/>
          <w:sz w:val="20"/>
        </w:rPr>
      </w:pPr>
      <w:r>
        <w:rPr>
          <w:rFonts w:ascii="Calibri" w:hAnsi="Calibri" w:cs="Calibri"/>
          <w:sz w:val="20"/>
        </w:rPr>
        <w:t>ustanowienie inspektora nadzoru autorskiego w poszczególnych branżach, uprawnionych do realizacji obowiązków wynikających z niniejszej umowy, a także wskaże inspektora koordynatora. Wykonawca przedłoży pisemną informację o wyznaczonych osobach sprawujących nadzór autorski do dnia przekazania placu budowy wykonawcy robót wraz z</w:t>
      </w:r>
      <w:r>
        <w:rPr>
          <w:rFonts w:ascii="Calibri" w:hAnsi="Calibri" w:cs="Arial"/>
          <w:sz w:val="20"/>
        </w:rPr>
        <w:t xml:space="preserve"> pisemnym oświadczeniem o przejęciu obowiązków inspektora nadzoru inwestorskiego, kopię właściwych uprawnień budowlanych oraz kopię zaświadczenia o przynależności do właściwej Izby Inżynierów Budownictwa (Architektów).</w:t>
      </w:r>
    </w:p>
    <w:p w:rsidR="006E2942" w:rsidRDefault="001D04DD">
      <w:pPr>
        <w:pStyle w:val="Textbody"/>
        <w:widowControl/>
        <w:numPr>
          <w:ilvl w:val="0"/>
          <w:numId w:val="19"/>
        </w:numPr>
        <w:tabs>
          <w:tab w:val="left" w:pos="1025"/>
        </w:tabs>
        <w:suppressAutoHyphens/>
        <w:ind w:left="1020" w:hanging="340"/>
        <w:jc w:val="both"/>
        <w:textAlignment w:val="baseline"/>
        <w:rPr>
          <w:rFonts w:ascii="Calibri" w:hAnsi="Calibri"/>
          <w:sz w:val="20"/>
        </w:rPr>
      </w:pPr>
      <w:r>
        <w:rPr>
          <w:rFonts w:ascii="Calibri" w:hAnsi="Calibri" w:cs="Calibri"/>
          <w:sz w:val="20"/>
        </w:rPr>
        <w:t>wizytowanie terenu budowy minimum raz na miesiąc oraz na każde uzasadnione wezwanie Zamawiającego,</w:t>
      </w:r>
    </w:p>
    <w:p w:rsidR="006E2942" w:rsidRDefault="001D04DD">
      <w:pPr>
        <w:pStyle w:val="Textbody"/>
        <w:widowControl/>
        <w:numPr>
          <w:ilvl w:val="0"/>
          <w:numId w:val="19"/>
        </w:numPr>
        <w:tabs>
          <w:tab w:val="left" w:pos="1025"/>
        </w:tabs>
        <w:suppressAutoHyphens/>
        <w:ind w:left="1020" w:hanging="340"/>
        <w:jc w:val="both"/>
        <w:textAlignment w:val="baseline"/>
        <w:rPr>
          <w:rFonts w:ascii="Calibri" w:hAnsi="Calibri"/>
          <w:sz w:val="20"/>
        </w:rPr>
      </w:pPr>
      <w:r>
        <w:rPr>
          <w:rFonts w:ascii="Calibri" w:hAnsi="Calibri" w:cs="Calibri"/>
          <w:sz w:val="20"/>
        </w:rPr>
        <w:t>stwierdzanie w toku wykonywania robót budowlanych zgodności realizacji robót budowlanych z projektem,</w:t>
      </w:r>
    </w:p>
    <w:p w:rsidR="006E2942" w:rsidRDefault="001D04DD">
      <w:pPr>
        <w:pStyle w:val="Textbody"/>
        <w:widowControl/>
        <w:numPr>
          <w:ilvl w:val="0"/>
          <w:numId w:val="19"/>
        </w:numPr>
        <w:tabs>
          <w:tab w:val="left" w:pos="1025"/>
        </w:tabs>
        <w:suppressAutoHyphens/>
        <w:ind w:left="1020" w:hanging="340"/>
        <w:jc w:val="both"/>
        <w:textAlignment w:val="baseline"/>
        <w:rPr>
          <w:rFonts w:ascii="Calibri" w:hAnsi="Calibri"/>
          <w:sz w:val="20"/>
        </w:rPr>
      </w:pPr>
      <w:r>
        <w:rPr>
          <w:rFonts w:ascii="Calibri" w:hAnsi="Calibri" w:cs="Calibri"/>
          <w:sz w:val="20"/>
        </w:rPr>
        <w:t>udział w uzgodnieniach i radach budowy,</w:t>
      </w:r>
    </w:p>
    <w:p w:rsidR="006E2942" w:rsidRDefault="001D04DD">
      <w:pPr>
        <w:pStyle w:val="Textbody"/>
        <w:widowControl/>
        <w:numPr>
          <w:ilvl w:val="0"/>
          <w:numId w:val="19"/>
        </w:numPr>
        <w:tabs>
          <w:tab w:val="left" w:pos="1025"/>
        </w:tabs>
        <w:suppressAutoHyphens/>
        <w:ind w:left="1020" w:hanging="340"/>
        <w:jc w:val="both"/>
        <w:textAlignment w:val="baseline"/>
        <w:rPr>
          <w:rFonts w:ascii="Calibri" w:hAnsi="Calibri"/>
          <w:sz w:val="20"/>
        </w:rPr>
      </w:pPr>
      <w:r>
        <w:rPr>
          <w:rFonts w:ascii="Calibri" w:hAnsi="Calibri" w:cs="Calibri"/>
          <w:sz w:val="20"/>
        </w:rPr>
        <w:t>uzupełnianie szczegółów dokumentacji projektowej oraz wyjaśnianie wątpliwości powstałych w toku realizacji robót budowlanych w terminie do 3 dni roboczych od dnia otrzymania korespondencji,</w:t>
      </w:r>
    </w:p>
    <w:p w:rsidR="006E2942" w:rsidRDefault="001D04DD">
      <w:pPr>
        <w:pStyle w:val="Textbody"/>
        <w:widowControl/>
        <w:numPr>
          <w:ilvl w:val="0"/>
          <w:numId w:val="19"/>
        </w:numPr>
        <w:tabs>
          <w:tab w:val="left" w:pos="1025"/>
        </w:tabs>
        <w:suppressAutoHyphens/>
        <w:ind w:left="1020" w:hanging="340"/>
        <w:jc w:val="both"/>
        <w:textAlignment w:val="baseline"/>
        <w:rPr>
          <w:rFonts w:ascii="Calibri" w:hAnsi="Calibri"/>
          <w:sz w:val="20"/>
        </w:rPr>
      </w:pPr>
      <w:r>
        <w:rPr>
          <w:rFonts w:ascii="Calibri" w:hAnsi="Calibri" w:cs="Calibri"/>
          <w:sz w:val="20"/>
        </w:rPr>
        <w:t xml:space="preserve">uzgadnianie możliwości wprowadzania rozwiązań zamiennych w stosunku do przewidzianych w dokumentacji projektowej, zgłoszonych przez kierownika budowy (robót), Zamawiającego lub inspektora nadzoru inwestorskiego w terminie do 3 dni roboczych od dnia otrzymania korespondencji, </w:t>
      </w:r>
    </w:p>
    <w:p w:rsidR="006E2942" w:rsidRDefault="001D04DD">
      <w:pPr>
        <w:pStyle w:val="Textbody"/>
        <w:widowControl/>
        <w:numPr>
          <w:ilvl w:val="0"/>
          <w:numId w:val="19"/>
        </w:numPr>
        <w:tabs>
          <w:tab w:val="left" w:pos="1025"/>
        </w:tabs>
        <w:suppressAutoHyphens/>
        <w:ind w:left="1020" w:hanging="340"/>
        <w:jc w:val="both"/>
        <w:textAlignment w:val="baseline"/>
        <w:rPr>
          <w:rFonts w:ascii="Calibri" w:hAnsi="Calibri"/>
          <w:sz w:val="20"/>
        </w:rPr>
      </w:pPr>
      <w:r>
        <w:rPr>
          <w:rFonts w:ascii="Calibri" w:hAnsi="Calibri" w:cs="Calibri"/>
          <w:sz w:val="20"/>
        </w:rPr>
        <w:t>naniesienie wprowadzonych i uzgodnionych zmian w dokumentacji projektowej w terminie uzgodnionym - technicznie uzasadnionym,</w:t>
      </w:r>
    </w:p>
    <w:p w:rsidR="006E2942" w:rsidRDefault="001D04DD">
      <w:pPr>
        <w:pStyle w:val="Textbody"/>
        <w:widowControl/>
        <w:numPr>
          <w:ilvl w:val="0"/>
          <w:numId w:val="19"/>
        </w:numPr>
        <w:tabs>
          <w:tab w:val="left" w:pos="1025"/>
        </w:tabs>
        <w:suppressAutoHyphens/>
        <w:ind w:left="1020" w:hanging="340"/>
        <w:jc w:val="both"/>
        <w:textAlignment w:val="baseline"/>
        <w:rPr>
          <w:rFonts w:ascii="Calibri" w:hAnsi="Calibri"/>
          <w:sz w:val="20"/>
        </w:rPr>
      </w:pPr>
      <w:bookmarkStart w:id="1" w:name="__DdeLink__7254_2084000796"/>
      <w:bookmarkEnd w:id="1"/>
      <w:r>
        <w:rPr>
          <w:rFonts w:ascii="Calibri" w:hAnsi="Calibri" w:cs="Arial"/>
          <w:color w:val="000000"/>
          <w:spacing w:val="3"/>
          <w:sz w:val="20"/>
        </w:rPr>
        <w:t xml:space="preserve">wykonania dodatkowych opracowań niezbędnych do prawidłowego wykonania robót budowlanych realizowanych na podstawie przedmiotu umowy, jeżeli w trakcie realizacji robót na skutek wad przedmiotu umowy wystąpi potrzeba wprowadzenia rozwiązań zamiennych w stosunku do dokumentacji projektowej lub uszczegółowienia przyjętego w dokumentacji projektowej rozwiązania. </w:t>
      </w:r>
    </w:p>
    <w:p w:rsidR="006E2942" w:rsidRDefault="001D04DD">
      <w:pPr>
        <w:pStyle w:val="Textbody"/>
        <w:widowControl/>
        <w:numPr>
          <w:ilvl w:val="0"/>
          <w:numId w:val="19"/>
        </w:numPr>
        <w:tabs>
          <w:tab w:val="left" w:pos="1025"/>
        </w:tabs>
        <w:suppressAutoHyphens/>
        <w:ind w:left="1020" w:hanging="340"/>
        <w:jc w:val="both"/>
        <w:textAlignment w:val="baseline"/>
        <w:rPr>
          <w:rFonts w:ascii="Calibri" w:hAnsi="Calibri"/>
          <w:sz w:val="20"/>
        </w:rPr>
      </w:pPr>
      <w:r>
        <w:rPr>
          <w:rFonts w:ascii="Calibri" w:hAnsi="Calibri" w:cs="Calibri"/>
          <w:sz w:val="20"/>
        </w:rPr>
        <w:t>sporządzenie dokumentacji projektowej i uzyskanie wymaganych uzgodnień, opinii, decyzji administracyjnych w przypadku konieczności wprowadzenia zmian istotnych w stosunku do dokumentacji projektowej, jeżeli konieczność wprowadzenia tych zmian wynika z wad dokumentacji projektowej lub zaniechania Wykonawcy, w terminie technicznie uzasadnionym, wyznaczonym przez Zamawiającego,</w:t>
      </w:r>
    </w:p>
    <w:p w:rsidR="006E2942" w:rsidRDefault="001D04DD">
      <w:pPr>
        <w:pStyle w:val="Textbody"/>
        <w:widowControl/>
        <w:numPr>
          <w:ilvl w:val="0"/>
          <w:numId w:val="19"/>
        </w:numPr>
        <w:tabs>
          <w:tab w:val="left" w:pos="1025"/>
        </w:tabs>
        <w:suppressAutoHyphens/>
        <w:ind w:left="1020" w:hanging="340"/>
        <w:jc w:val="both"/>
        <w:textAlignment w:val="baseline"/>
        <w:rPr>
          <w:rFonts w:ascii="Calibri" w:hAnsi="Calibri"/>
          <w:sz w:val="20"/>
        </w:rPr>
      </w:pPr>
      <w:r>
        <w:rPr>
          <w:rFonts w:ascii="Calibri" w:hAnsi="Calibri" w:cs="Calibri"/>
          <w:spacing w:val="3"/>
          <w:sz w:val="20"/>
        </w:rPr>
        <w:t>udział w odbiorze końcowym robót budowlanych.</w:t>
      </w:r>
    </w:p>
    <w:p w:rsidR="006E2942" w:rsidRDefault="001D04DD">
      <w:pPr>
        <w:numPr>
          <w:ilvl w:val="0"/>
          <w:numId w:val="21"/>
        </w:numPr>
        <w:tabs>
          <w:tab w:val="left" w:pos="338"/>
        </w:tabs>
        <w:jc w:val="both"/>
        <w:rPr>
          <w:rFonts w:ascii="Calibri" w:hAnsi="Calibri"/>
        </w:rPr>
      </w:pPr>
      <w:r>
        <w:rPr>
          <w:rFonts w:ascii="Calibri" w:hAnsi="Calibri" w:cs="Arial"/>
        </w:rPr>
        <w:t>Wykonawca może zmienić inspektorów nadzoru inwestorskiego, o czym poinformuje Zamawiającego z wyprzedzeniem co najmniej 7 dni. Zmiana ta nie wymaga zmiany umowy, a jedynie powiadomienia pisemnego, do którego Wykonawca winien załączyć oświadczenie o przejęciu obowiązków inspektora nadzoru inwestorskiego, kopię właściwych uprawnień budowlanych oraz kopię zaświadczenia o przynależności do właściwej Izby Inżynierów Budownictwa (Architektów).</w:t>
      </w:r>
    </w:p>
    <w:p w:rsidR="006E2942" w:rsidRDefault="001D04DD">
      <w:pPr>
        <w:numPr>
          <w:ilvl w:val="0"/>
          <w:numId w:val="21"/>
        </w:numPr>
        <w:tabs>
          <w:tab w:val="left" w:pos="338"/>
        </w:tabs>
        <w:jc w:val="both"/>
        <w:rPr>
          <w:rFonts w:ascii="Calibri" w:hAnsi="Calibri"/>
        </w:rPr>
      </w:pPr>
      <w:r>
        <w:rPr>
          <w:rFonts w:ascii="Calibri" w:hAnsi="Calibri" w:cs="Arial"/>
        </w:rPr>
        <w:t xml:space="preserve">Wykonawca wyznacza koordynatora zadania w osobie …………………………………………………………………... oraz w imieniu Wykonawcy upoważnia go do kierowania pracami projektowymi i konsultacji realizacji przedmiotu umowy. </w:t>
      </w:r>
    </w:p>
    <w:p w:rsidR="006E2942" w:rsidRDefault="001D04DD">
      <w:pPr>
        <w:numPr>
          <w:ilvl w:val="0"/>
          <w:numId w:val="21"/>
        </w:numPr>
        <w:tabs>
          <w:tab w:val="clear" w:pos="283"/>
          <w:tab w:val="left" w:pos="284"/>
          <w:tab w:val="left" w:pos="1146"/>
        </w:tabs>
        <w:jc w:val="both"/>
        <w:rPr>
          <w:rFonts w:ascii="Calibri" w:hAnsi="Calibri"/>
        </w:rPr>
      </w:pPr>
      <w:r>
        <w:rPr>
          <w:rFonts w:ascii="Calibri" w:hAnsi="Calibri" w:cs="Arial"/>
        </w:rPr>
        <w:t xml:space="preserve">Wykonawca może zmienić koordynatora zadania, o czym poinformuje Zamawiającego z wyprzedzeniem 3 dni. Zmiana ta nie wymaga zmiany umowy, a jedynie powiadomienia pisemnego Zamawiającego. </w:t>
      </w:r>
    </w:p>
    <w:p w:rsidR="006E2942" w:rsidRDefault="001D04DD">
      <w:pPr>
        <w:numPr>
          <w:ilvl w:val="0"/>
          <w:numId w:val="21"/>
        </w:numPr>
        <w:tabs>
          <w:tab w:val="left" w:pos="338"/>
        </w:tabs>
        <w:jc w:val="both"/>
        <w:rPr>
          <w:rFonts w:ascii="Calibri" w:hAnsi="Calibri"/>
        </w:rPr>
      </w:pPr>
      <w:r>
        <w:rPr>
          <w:rFonts w:ascii="Calibri" w:hAnsi="Calibri" w:cs="Arial"/>
        </w:rPr>
        <w:lastRenderedPageBreak/>
        <w:t xml:space="preserve">Przy realizacji przedmiotu umowy, strony dopuszczają formę korespondencji elektronicznej, przy czym każda ze stron na żądanie drugiej strony niezwłocznie potwierdza fakt otrzymania korespondencji. Do korespondencji elektronicznej Wykonawca wskazuje adres e-mail: ………………………………….. </w:t>
      </w:r>
    </w:p>
    <w:p w:rsidR="006E2942" w:rsidRDefault="001D04DD">
      <w:pPr>
        <w:spacing w:before="120"/>
        <w:jc w:val="center"/>
        <w:rPr>
          <w:rFonts w:ascii="Calibri" w:hAnsi="Calibri"/>
        </w:rPr>
      </w:pPr>
      <w:r>
        <w:rPr>
          <w:rFonts w:ascii="Calibri" w:hAnsi="Calibri" w:cs="Arial"/>
          <w:b/>
        </w:rPr>
        <w:t>§ 7</w:t>
      </w:r>
    </w:p>
    <w:p w:rsidR="006E2942" w:rsidRDefault="001D04DD">
      <w:pPr>
        <w:jc w:val="center"/>
        <w:rPr>
          <w:rFonts w:ascii="Calibri" w:hAnsi="Calibri"/>
        </w:rPr>
      </w:pPr>
      <w:r>
        <w:rPr>
          <w:rFonts w:ascii="Calibri" w:hAnsi="Calibri" w:cs="Arial"/>
          <w:b/>
        </w:rPr>
        <w:t>Obowiązki Zamawiającego</w:t>
      </w:r>
    </w:p>
    <w:p w:rsidR="006E2942" w:rsidRDefault="001D04DD">
      <w:pPr>
        <w:numPr>
          <w:ilvl w:val="0"/>
          <w:numId w:val="22"/>
        </w:numPr>
        <w:tabs>
          <w:tab w:val="left" w:pos="284"/>
          <w:tab w:val="left" w:pos="1146"/>
        </w:tabs>
        <w:spacing w:before="120"/>
        <w:ind w:left="283" w:hanging="340"/>
        <w:jc w:val="both"/>
      </w:pPr>
      <w:r>
        <w:rPr>
          <w:rFonts w:ascii="Calibri" w:hAnsi="Calibri" w:cs="Arial"/>
          <w:bCs/>
        </w:rPr>
        <w:t xml:space="preserve">Wykonawca zobowiązuje się do: </w:t>
      </w:r>
    </w:p>
    <w:p w:rsidR="006E2942" w:rsidRDefault="001D04DD">
      <w:pPr>
        <w:numPr>
          <w:ilvl w:val="0"/>
          <w:numId w:val="20"/>
        </w:numPr>
        <w:tabs>
          <w:tab w:val="left" w:pos="682"/>
        </w:tabs>
        <w:ind w:left="680" w:hanging="340"/>
        <w:jc w:val="both"/>
        <w:rPr>
          <w:rFonts w:ascii="Calibri" w:hAnsi="Calibri"/>
        </w:rPr>
      </w:pPr>
      <w:r>
        <w:rPr>
          <w:rFonts w:ascii="Calibri" w:hAnsi="Calibri" w:cs="Arial"/>
        </w:rPr>
        <w:t>umożliwienia Wykonawcy dostępu do nieruchomości w celu wykonania przedmiotu umowy,</w:t>
      </w:r>
    </w:p>
    <w:p w:rsidR="006E2942" w:rsidRDefault="001D04DD">
      <w:pPr>
        <w:numPr>
          <w:ilvl w:val="0"/>
          <w:numId w:val="20"/>
        </w:numPr>
        <w:tabs>
          <w:tab w:val="left" w:pos="682"/>
        </w:tabs>
        <w:ind w:left="680" w:hanging="340"/>
        <w:jc w:val="both"/>
        <w:rPr>
          <w:rFonts w:ascii="Calibri" w:hAnsi="Calibri"/>
        </w:rPr>
      </w:pPr>
      <w:r>
        <w:rPr>
          <w:rFonts w:ascii="Calibri" w:hAnsi="Calibri" w:cs="Arial"/>
        </w:rPr>
        <w:t>udzielenia Wykonawcy stosownych pełnomocnictw do dokonywania czynności związanych z realizacją przedmiotu umowy w imieniu Zamawiającego, w terminie nie krótszym niż 10 dni od dnia zgłoszenia przez Wykonawcę takiej potrzeby,</w:t>
      </w:r>
    </w:p>
    <w:p w:rsidR="006E2942" w:rsidRDefault="001D04DD">
      <w:pPr>
        <w:numPr>
          <w:ilvl w:val="0"/>
          <w:numId w:val="20"/>
        </w:numPr>
        <w:tabs>
          <w:tab w:val="left" w:pos="682"/>
        </w:tabs>
        <w:ind w:left="680" w:hanging="340"/>
        <w:jc w:val="both"/>
        <w:rPr>
          <w:rFonts w:ascii="Calibri" w:hAnsi="Calibri"/>
        </w:rPr>
      </w:pPr>
      <w:r>
        <w:rPr>
          <w:rFonts w:ascii="Calibri" w:hAnsi="Calibri" w:cs="Arial"/>
        </w:rPr>
        <w:t>dokonywania odbiorów i uzgodnień przedmiotu umowy,</w:t>
      </w:r>
    </w:p>
    <w:p w:rsidR="006E2942" w:rsidRDefault="001D04DD">
      <w:pPr>
        <w:numPr>
          <w:ilvl w:val="0"/>
          <w:numId w:val="20"/>
        </w:numPr>
        <w:tabs>
          <w:tab w:val="left" w:pos="682"/>
        </w:tabs>
        <w:ind w:left="680" w:hanging="340"/>
        <w:jc w:val="both"/>
      </w:pPr>
      <w:r>
        <w:rPr>
          <w:rFonts w:ascii="Calibri" w:hAnsi="Calibri" w:cs="Arial"/>
        </w:rPr>
        <w:t>wyznaczenia koordynatora zadania w osobie …………………………………………………………………... oraz upoważnionego do nadzorowania, konsultacji i kontroli w imieniu Zamawiającego realizacji postanowień umowy przez Wykonawcę.</w:t>
      </w:r>
    </w:p>
    <w:p w:rsidR="006E2942" w:rsidRDefault="001D04DD">
      <w:pPr>
        <w:numPr>
          <w:ilvl w:val="0"/>
          <w:numId w:val="22"/>
        </w:numPr>
        <w:tabs>
          <w:tab w:val="left" w:pos="284"/>
          <w:tab w:val="left" w:pos="1146"/>
        </w:tabs>
        <w:ind w:left="283" w:hanging="340"/>
        <w:jc w:val="both"/>
        <w:rPr>
          <w:rFonts w:ascii="Calibri" w:hAnsi="Calibri" w:cs="Arial"/>
        </w:rPr>
      </w:pPr>
      <w:r>
        <w:rPr>
          <w:rFonts w:ascii="Calibri" w:hAnsi="Calibri" w:cs="Arial"/>
        </w:rPr>
        <w:t xml:space="preserve">Zamawiający może zmienić koordynatora zadania, o czym poinformuje Wykonawcę z wyprzedzeniem 3 dni. Zmiana ta nie wymaga zmiany umowy, a jedynie powiadomienia pisemnego Wykonawcy. </w:t>
      </w:r>
    </w:p>
    <w:p w:rsidR="006E2942" w:rsidRDefault="001D04DD">
      <w:pPr>
        <w:spacing w:before="120"/>
        <w:jc w:val="center"/>
        <w:rPr>
          <w:rFonts w:ascii="Calibri" w:hAnsi="Calibri"/>
        </w:rPr>
      </w:pPr>
      <w:r>
        <w:rPr>
          <w:rFonts w:ascii="Calibri" w:hAnsi="Calibri" w:cs="Arial"/>
          <w:b/>
        </w:rPr>
        <w:t>§ 8</w:t>
      </w:r>
    </w:p>
    <w:p w:rsidR="006E2942" w:rsidRDefault="001D04DD">
      <w:pPr>
        <w:spacing w:after="120"/>
        <w:jc w:val="center"/>
        <w:rPr>
          <w:rFonts w:ascii="Calibri" w:hAnsi="Calibri"/>
        </w:rPr>
      </w:pPr>
      <w:r>
        <w:rPr>
          <w:rFonts w:ascii="Calibri" w:hAnsi="Calibri" w:cs="Arial"/>
          <w:b/>
        </w:rPr>
        <w:t>Przekazanie i odbiór przedmiotu umowy</w:t>
      </w:r>
    </w:p>
    <w:p w:rsidR="006E2942" w:rsidRDefault="001D04DD">
      <w:pPr>
        <w:numPr>
          <w:ilvl w:val="0"/>
          <w:numId w:val="4"/>
        </w:numPr>
        <w:tabs>
          <w:tab w:val="left" w:pos="284"/>
        </w:tabs>
        <w:spacing w:line="225" w:lineRule="exact"/>
        <w:ind w:left="284" w:hanging="284"/>
        <w:jc w:val="both"/>
        <w:rPr>
          <w:rFonts w:ascii="Calibri" w:hAnsi="Calibri"/>
        </w:rPr>
      </w:pPr>
      <w:r>
        <w:rPr>
          <w:rFonts w:ascii="Calibri" w:hAnsi="Calibri" w:cs="Arial"/>
        </w:rPr>
        <w:t xml:space="preserve">Wykonawca w terminie określonym w § 3 ust. 1 pkt 1 dostarczy do siedziby Zamawiającego i złoży w Kancelarii jawnej kompletną koncepcję architektoniczno-budowlaną, stanowiącą I etap realizacji przedmiotu umowy, wykonaną zgodnie z wymaganiami określonymi w załączniku nr 1 do niniejszej umowy.  </w:t>
      </w:r>
    </w:p>
    <w:p w:rsidR="006E2942" w:rsidRDefault="001D04DD">
      <w:pPr>
        <w:numPr>
          <w:ilvl w:val="0"/>
          <w:numId w:val="4"/>
        </w:numPr>
        <w:tabs>
          <w:tab w:val="left" w:pos="284"/>
        </w:tabs>
        <w:spacing w:line="225" w:lineRule="exact"/>
        <w:ind w:left="284" w:hanging="284"/>
        <w:jc w:val="both"/>
        <w:rPr>
          <w:rFonts w:ascii="Calibri" w:hAnsi="Calibri"/>
        </w:rPr>
      </w:pPr>
      <w:r>
        <w:rPr>
          <w:rFonts w:ascii="Calibri" w:hAnsi="Calibri" w:cs="Arial"/>
        </w:rPr>
        <w:t>Wykonawca w terminie określonym w § 3 ust. 1 pkt 2 dostarczy do siedziby Zamawiającego i złoży w Kancelarii jawnej kompletny projekt budowlany, stanowiący II etap realizacji przedmiotu umowy, wykonany na podstawie odebranej koncepcji architektoniczno-budowlanej i zgodnie z wymaganiami określonymi w załączniku nr 1 do niniejszej umowy oraz posiadający wszystkie wymagane decyzje administracyjne, zezwolenia, opinie, uzgodnienia i sprawdzenia.</w:t>
      </w:r>
    </w:p>
    <w:p w:rsidR="006E2942" w:rsidRDefault="001D04DD">
      <w:pPr>
        <w:numPr>
          <w:ilvl w:val="0"/>
          <w:numId w:val="4"/>
        </w:numPr>
        <w:tabs>
          <w:tab w:val="left" w:pos="284"/>
        </w:tabs>
        <w:spacing w:line="225" w:lineRule="exact"/>
        <w:ind w:left="284" w:hanging="284"/>
        <w:jc w:val="both"/>
        <w:rPr>
          <w:rFonts w:ascii="Calibri" w:hAnsi="Calibri"/>
        </w:rPr>
      </w:pPr>
      <w:r>
        <w:rPr>
          <w:rFonts w:ascii="Calibri" w:hAnsi="Calibri" w:cs="Arial"/>
        </w:rPr>
        <w:t>Wykonawca w terminie określonym w § 3 ust. 1 pkt 3 dostarczy do siedziby Zamawiającego i złoży w Kancelarii jawnej kompletną dokumentację projektową, stanowiącą III etap realizacji przedmiotu umowy, uszczegóławiającą odebrany przez Zamawiającego projekt budowlany, wykonaną zgodnie z wymaganiami i zawierającą wszystkie części określone w załączniku nr 1 do niniejszej umowy, posiadający wszystkie wymagane decyzje administracyjne, zezwolenia, opinie, uzgodnienia i sprawdzenia.</w:t>
      </w:r>
    </w:p>
    <w:p w:rsidR="006E2942" w:rsidRDefault="001D04DD">
      <w:pPr>
        <w:numPr>
          <w:ilvl w:val="0"/>
          <w:numId w:val="4"/>
        </w:numPr>
        <w:tabs>
          <w:tab w:val="left" w:pos="284"/>
        </w:tabs>
        <w:ind w:left="284" w:hanging="284"/>
        <w:jc w:val="both"/>
        <w:rPr>
          <w:rFonts w:ascii="Calibri" w:hAnsi="Calibri"/>
        </w:rPr>
      </w:pPr>
      <w:r>
        <w:rPr>
          <w:rFonts w:ascii="Calibri" w:hAnsi="Calibri" w:cs="Arial"/>
        </w:rPr>
        <w:t xml:space="preserve">Do odbioru przedmiotu umowy określonego w ust 3 Wykonawca dołączy pisemne oświadczenie, że dokumentacja projektowa </w:t>
      </w:r>
      <w:r>
        <w:rPr>
          <w:rFonts w:ascii="Calibri" w:hAnsi="Calibri" w:cs="Calibri"/>
        </w:rPr>
        <w:t xml:space="preserve">na zadanie pn.: „Budowa obiektów i przebudowa budynku na potrzeby PSG w m. Częstochowa” jest </w:t>
      </w:r>
      <w:r>
        <w:rPr>
          <w:rFonts w:ascii="Calibri" w:hAnsi="Calibri" w:cs="Arial"/>
        </w:rPr>
        <w:t>wykonana zgodnie z umową oraz obowiązującymi przepisami:</w:t>
      </w:r>
    </w:p>
    <w:p w:rsidR="006E2942" w:rsidRDefault="001D04DD">
      <w:pPr>
        <w:numPr>
          <w:ilvl w:val="0"/>
          <w:numId w:val="23"/>
        </w:numPr>
        <w:tabs>
          <w:tab w:val="left" w:pos="284"/>
        </w:tabs>
        <w:jc w:val="both"/>
        <w:rPr>
          <w:rFonts w:ascii="Calibri" w:hAnsi="Calibri"/>
        </w:rPr>
      </w:pPr>
      <w:r>
        <w:rPr>
          <w:rFonts w:ascii="Calibri" w:hAnsi="Calibri" w:cs="Arial"/>
        </w:rPr>
        <w:t>obowiązującej ustawy z dnia 7 lipca 1994 r. Prawo budowlane,</w:t>
      </w:r>
    </w:p>
    <w:p w:rsidR="006E2942" w:rsidRDefault="001D04DD">
      <w:pPr>
        <w:numPr>
          <w:ilvl w:val="0"/>
          <w:numId w:val="23"/>
        </w:numPr>
        <w:tabs>
          <w:tab w:val="left" w:pos="284"/>
        </w:tabs>
        <w:jc w:val="both"/>
        <w:rPr>
          <w:rFonts w:ascii="Calibri" w:hAnsi="Calibri"/>
        </w:rPr>
      </w:pPr>
      <w:r>
        <w:rPr>
          <w:rFonts w:ascii="Calibri" w:hAnsi="Calibri" w:cs="Calibri"/>
        </w:rPr>
        <w:t>obowiązującej ustawy z dnia 29 stycznia 2004 r. Prawo zamówień publicznych, w tym z r</w:t>
      </w:r>
      <w:r>
        <w:rPr>
          <w:rFonts w:ascii="Calibri" w:hAnsi="Calibri" w:cs="Calibri"/>
          <w:color w:val="000000"/>
        </w:rPr>
        <w:t>ozporządzeniem Ministra Infrastruktury w sprawie szczegółowego zakresu i formy dokumentacji projektowej, specyfikacji technicznych wykonania i odbioru robót budowlanych oraz programu funkcjonalno-użytkowego, z dnia 2 września 2004 r.</w:t>
      </w:r>
      <w:r>
        <w:rPr>
          <w:rFonts w:ascii="Calibri" w:hAnsi="Calibri" w:cs="Calibri"/>
        </w:rPr>
        <w:t xml:space="preserve"> </w:t>
      </w:r>
    </w:p>
    <w:p w:rsidR="006E2942" w:rsidRDefault="001D04DD">
      <w:pPr>
        <w:pStyle w:val="Akapitzlist"/>
        <w:numPr>
          <w:ilvl w:val="0"/>
          <w:numId w:val="23"/>
        </w:numPr>
        <w:tabs>
          <w:tab w:val="left" w:pos="1188"/>
        </w:tabs>
        <w:suppressAutoHyphens/>
        <w:jc w:val="both"/>
        <w:rPr>
          <w:rFonts w:ascii="Calibri" w:hAnsi="Calibri" w:cs="Calibri"/>
          <w:color w:val="000000"/>
          <w:spacing w:val="3"/>
        </w:rPr>
      </w:pPr>
      <w:r>
        <w:rPr>
          <w:rFonts w:ascii="Calibri" w:hAnsi="Calibri" w:cs="Calibri"/>
          <w:color w:val="000000"/>
          <w:spacing w:val="3"/>
        </w:rPr>
        <w:t>obowiązującą ustawą z dnia 24 sierpnia 1991 r. o ochronie przeciwpożarowej,</w:t>
      </w:r>
    </w:p>
    <w:p w:rsidR="006E2942" w:rsidRDefault="001D04DD">
      <w:pPr>
        <w:numPr>
          <w:ilvl w:val="0"/>
          <w:numId w:val="23"/>
        </w:numPr>
        <w:tabs>
          <w:tab w:val="left" w:pos="1188"/>
        </w:tabs>
        <w:suppressAutoHyphens/>
        <w:jc w:val="both"/>
        <w:rPr>
          <w:rFonts w:ascii="Calibri" w:hAnsi="Calibri" w:cs="Calibri"/>
        </w:rPr>
      </w:pPr>
      <w:r>
        <w:rPr>
          <w:rFonts w:ascii="Calibri" w:hAnsi="Calibri" w:cs="Calibri"/>
        </w:rPr>
        <w:t>obowiązującą ustawą z dnia 27 marca 2003 r. o planowaniu i zagospodarowaniu przestrzennym,</w:t>
      </w:r>
    </w:p>
    <w:p w:rsidR="006E2942" w:rsidRDefault="001D04DD">
      <w:pPr>
        <w:pStyle w:val="Standard"/>
        <w:numPr>
          <w:ilvl w:val="0"/>
          <w:numId w:val="23"/>
        </w:numPr>
        <w:tabs>
          <w:tab w:val="left" w:pos="1188"/>
        </w:tabs>
        <w:suppressAutoHyphens/>
        <w:jc w:val="both"/>
        <w:rPr>
          <w:rFonts w:ascii="Calibri" w:hAnsi="Calibri" w:cs="Calibri"/>
          <w:color w:val="000000"/>
          <w:spacing w:val="3"/>
          <w:sz w:val="20"/>
          <w:szCs w:val="20"/>
        </w:rPr>
      </w:pPr>
      <w:r>
        <w:rPr>
          <w:rFonts w:ascii="Calibri" w:hAnsi="Calibri" w:cs="Calibri"/>
          <w:color w:val="000000"/>
          <w:spacing w:val="3"/>
          <w:sz w:val="20"/>
          <w:szCs w:val="20"/>
        </w:rPr>
        <w:t>obowiązującą ustawą z dnia 17 maja 1989 r. Prawo geodezyjne i kartograficzne,</w:t>
      </w:r>
    </w:p>
    <w:p w:rsidR="006E2942" w:rsidRDefault="001D04DD">
      <w:pPr>
        <w:pStyle w:val="Standard"/>
        <w:numPr>
          <w:ilvl w:val="0"/>
          <w:numId w:val="23"/>
        </w:numPr>
        <w:tabs>
          <w:tab w:val="left" w:pos="1188"/>
        </w:tabs>
        <w:suppressAutoHyphens/>
        <w:jc w:val="both"/>
        <w:rPr>
          <w:rFonts w:ascii="Calibri" w:hAnsi="Calibri" w:cs="Calibri"/>
          <w:color w:val="000000"/>
          <w:spacing w:val="3"/>
          <w:sz w:val="20"/>
          <w:szCs w:val="20"/>
        </w:rPr>
      </w:pPr>
      <w:r>
        <w:rPr>
          <w:rFonts w:ascii="Calibri" w:hAnsi="Calibri" w:cs="Calibri"/>
          <w:color w:val="000000"/>
          <w:spacing w:val="3"/>
          <w:sz w:val="20"/>
          <w:szCs w:val="20"/>
        </w:rPr>
        <w:t>obowiązującą ustawą z dnia 27 kwietnia 2001 r. Prawo ochrony środowiska,</w:t>
      </w:r>
    </w:p>
    <w:p w:rsidR="006E2942" w:rsidRDefault="001D04DD">
      <w:pPr>
        <w:pStyle w:val="Standard"/>
        <w:numPr>
          <w:ilvl w:val="0"/>
          <w:numId w:val="23"/>
        </w:numPr>
        <w:tabs>
          <w:tab w:val="left" w:pos="1188"/>
        </w:tabs>
        <w:suppressAutoHyphens/>
        <w:jc w:val="both"/>
        <w:rPr>
          <w:rFonts w:ascii="Calibri" w:hAnsi="Calibri" w:cs="Calibri"/>
          <w:color w:val="000000"/>
          <w:spacing w:val="3"/>
          <w:sz w:val="20"/>
          <w:szCs w:val="20"/>
        </w:rPr>
      </w:pPr>
      <w:r>
        <w:rPr>
          <w:rFonts w:ascii="Calibri" w:hAnsi="Calibri" w:cs="Calibri"/>
          <w:spacing w:val="3"/>
          <w:sz w:val="20"/>
          <w:szCs w:val="20"/>
        </w:rPr>
        <w:t xml:space="preserve">obowiązującą ustawą z dnia 3 października 2008 r. o udostępnianiu informacji o środowisku i jego ochronie, udziale społeczeństwa w ochronie środowiska oraz o ocenach oddziaływania na środowisko, </w:t>
      </w:r>
    </w:p>
    <w:p w:rsidR="006E2942" w:rsidRDefault="001D04DD">
      <w:pPr>
        <w:tabs>
          <w:tab w:val="left" w:pos="284"/>
        </w:tabs>
        <w:ind w:left="283"/>
        <w:jc w:val="both"/>
        <w:rPr>
          <w:rFonts w:ascii="Calibri" w:hAnsi="Calibri"/>
        </w:rPr>
      </w:pPr>
      <w:r>
        <w:rPr>
          <w:rFonts w:ascii="Calibri" w:hAnsi="Calibri" w:cs="Calibri"/>
        </w:rPr>
        <w:t xml:space="preserve">oraz, że posiada wszystkie </w:t>
      </w:r>
      <w:r>
        <w:rPr>
          <w:rFonts w:ascii="Calibri" w:hAnsi="Calibri" w:cs="Arial"/>
        </w:rPr>
        <w:t xml:space="preserve">wymagane decyzje administracyjne, zezwolenia, opinie, uzgodnienia i sprawdzenia, a także że </w:t>
      </w:r>
      <w:r>
        <w:rPr>
          <w:rFonts w:ascii="Calibri" w:hAnsi="Calibri" w:cs="Calibri"/>
        </w:rPr>
        <w:t>została wykonana w stanie kompletnym z punktu widzenia celów, którym ma służyć.</w:t>
      </w:r>
    </w:p>
    <w:p w:rsidR="006E2942" w:rsidRDefault="001D04DD">
      <w:pPr>
        <w:numPr>
          <w:ilvl w:val="0"/>
          <w:numId w:val="4"/>
        </w:numPr>
        <w:tabs>
          <w:tab w:val="left" w:pos="284"/>
        </w:tabs>
        <w:spacing w:line="225" w:lineRule="exact"/>
        <w:ind w:left="284" w:hanging="284"/>
        <w:jc w:val="both"/>
        <w:rPr>
          <w:rFonts w:ascii="Calibri" w:hAnsi="Calibri"/>
        </w:rPr>
      </w:pPr>
      <w:r>
        <w:rPr>
          <w:rFonts w:ascii="Calibri" w:hAnsi="Calibri" w:cs="Arial"/>
        </w:rPr>
        <w:t xml:space="preserve">Zamawiający w terminie do </w:t>
      </w:r>
      <w:r>
        <w:rPr>
          <w:rFonts w:ascii="Calibri" w:hAnsi="Calibri" w:cs="Arial"/>
          <w:b/>
        </w:rPr>
        <w:t>14 dni</w:t>
      </w:r>
      <w:r>
        <w:rPr>
          <w:rFonts w:ascii="Calibri" w:hAnsi="Calibri" w:cs="Arial"/>
        </w:rPr>
        <w:t xml:space="preserve"> dokona sprawdzenia przedmiotu umowy określonego w § 1 ust. 1 pkt 1 oraz zgłosi Wykonawcy uwagi i wnioski o wyjaśnienia lub zmiany, a także wyznaczy termin ich usunięcia i uzupełnienia. </w:t>
      </w:r>
    </w:p>
    <w:p w:rsidR="006E2942" w:rsidRDefault="001D04DD">
      <w:pPr>
        <w:numPr>
          <w:ilvl w:val="0"/>
          <w:numId w:val="4"/>
        </w:numPr>
        <w:tabs>
          <w:tab w:val="left" w:pos="284"/>
        </w:tabs>
        <w:spacing w:line="225" w:lineRule="exact"/>
        <w:ind w:left="284" w:hanging="284"/>
        <w:jc w:val="both"/>
        <w:rPr>
          <w:rFonts w:ascii="Calibri" w:hAnsi="Calibri"/>
        </w:rPr>
      </w:pPr>
      <w:r>
        <w:rPr>
          <w:rFonts w:ascii="Calibri" w:hAnsi="Calibri" w:cs="Arial"/>
        </w:rPr>
        <w:t xml:space="preserve">Zamawiający w terminie do </w:t>
      </w:r>
      <w:r>
        <w:rPr>
          <w:rFonts w:ascii="Calibri" w:hAnsi="Calibri" w:cs="Arial"/>
          <w:b/>
          <w:bCs/>
        </w:rPr>
        <w:t>21</w:t>
      </w:r>
      <w:r>
        <w:rPr>
          <w:rFonts w:ascii="Calibri" w:hAnsi="Calibri" w:cs="Arial"/>
          <w:b/>
        </w:rPr>
        <w:t xml:space="preserve"> dni</w:t>
      </w:r>
      <w:r>
        <w:rPr>
          <w:rFonts w:ascii="Calibri" w:hAnsi="Calibri" w:cs="Arial"/>
        </w:rPr>
        <w:t xml:space="preserve"> dokona sprawdzenia przedmiotu umowy określonego w § 1 ust. 1 pkt 2 oraz zgłosi Wykonawcy uwagi i wnioski o wyjaśnienia lub zmiany, a także wyznaczy termin ich usunięcia i uzupełnienia. </w:t>
      </w:r>
    </w:p>
    <w:p w:rsidR="006E2942" w:rsidRDefault="001D04DD">
      <w:pPr>
        <w:numPr>
          <w:ilvl w:val="0"/>
          <w:numId w:val="4"/>
        </w:numPr>
        <w:tabs>
          <w:tab w:val="left" w:pos="284"/>
        </w:tabs>
        <w:spacing w:line="225" w:lineRule="exact"/>
        <w:ind w:left="284" w:hanging="284"/>
        <w:jc w:val="both"/>
        <w:rPr>
          <w:rFonts w:ascii="Calibri" w:hAnsi="Calibri"/>
        </w:rPr>
      </w:pPr>
      <w:r>
        <w:rPr>
          <w:rFonts w:ascii="Calibri" w:hAnsi="Calibri" w:cs="Arial"/>
        </w:rPr>
        <w:t>Za termin usunięcia uwag i uzupełnienia przedmiotu umowy określonego w § 1 ust. 1 pkt 1 lub pkt 2 przyjmuje się termin dostarczenia do siedziby Zamawiającego i złożenia w Kancelarii jawnej przedmiotu umowy kompletnego, uzupełnionego i z usuniętymi wadami.</w:t>
      </w:r>
    </w:p>
    <w:p w:rsidR="006E2942" w:rsidRDefault="001D04DD">
      <w:pPr>
        <w:numPr>
          <w:ilvl w:val="0"/>
          <w:numId w:val="4"/>
        </w:numPr>
        <w:tabs>
          <w:tab w:val="left" w:pos="284"/>
        </w:tabs>
        <w:spacing w:line="225" w:lineRule="exact"/>
        <w:ind w:left="284" w:hanging="284"/>
        <w:jc w:val="both"/>
      </w:pPr>
      <w:r>
        <w:rPr>
          <w:rFonts w:ascii="Calibri" w:hAnsi="Calibri" w:cs="Arial"/>
        </w:rPr>
        <w:t>Zamawiający odbierze od Wykonawcy przedmiot umowy określony w § 1 ust. 1 pkt 1 lub pkt 2 z usuniętymi wadami, udzielonymi wyjaśnieniami na zgłoszone uwagi i wnioski oraz dokonanymi zmianami, dostarczony do siedziby Zamawiającego w stanie kompletnym w ciągu 14 dni od daty jego dostarczenia.</w:t>
      </w:r>
    </w:p>
    <w:p w:rsidR="006E2942" w:rsidRDefault="001D04DD">
      <w:pPr>
        <w:numPr>
          <w:ilvl w:val="0"/>
          <w:numId w:val="4"/>
        </w:numPr>
        <w:tabs>
          <w:tab w:val="left" w:pos="284"/>
        </w:tabs>
        <w:ind w:left="284" w:hanging="284"/>
        <w:jc w:val="both"/>
        <w:rPr>
          <w:rFonts w:ascii="Calibri" w:hAnsi="Calibri"/>
        </w:rPr>
      </w:pPr>
      <w:r>
        <w:rPr>
          <w:rFonts w:ascii="Calibri" w:hAnsi="Calibri" w:cs="Arial"/>
        </w:rPr>
        <w:t>Miejscem odbioru dokumentacji projektowej będzie siedziba Zamawiającego.</w:t>
      </w:r>
    </w:p>
    <w:p w:rsidR="002976AB" w:rsidRDefault="002976AB">
      <w:pPr>
        <w:spacing w:before="113" w:line="211" w:lineRule="exact"/>
        <w:ind w:right="74"/>
        <w:jc w:val="center"/>
        <w:rPr>
          <w:rFonts w:ascii="Calibri" w:hAnsi="Calibri" w:cs="Arial"/>
          <w:b/>
        </w:rPr>
      </w:pPr>
    </w:p>
    <w:p w:rsidR="006E2942" w:rsidRDefault="001D04DD">
      <w:pPr>
        <w:spacing w:before="113" w:line="211" w:lineRule="exact"/>
        <w:ind w:right="74"/>
        <w:jc w:val="center"/>
        <w:rPr>
          <w:rFonts w:ascii="Calibri" w:hAnsi="Calibri"/>
        </w:rPr>
      </w:pPr>
      <w:r>
        <w:rPr>
          <w:rFonts w:ascii="Calibri" w:hAnsi="Calibri" w:cs="Arial"/>
          <w:b/>
        </w:rPr>
        <w:lastRenderedPageBreak/>
        <w:t>§ 9</w:t>
      </w:r>
    </w:p>
    <w:p w:rsidR="006E2942" w:rsidRDefault="001D04DD">
      <w:pPr>
        <w:spacing w:line="360" w:lineRule="auto"/>
        <w:jc w:val="center"/>
        <w:rPr>
          <w:rFonts w:ascii="Calibri" w:hAnsi="Calibri" w:cs="Arial"/>
          <w:b/>
        </w:rPr>
      </w:pPr>
      <w:r>
        <w:rPr>
          <w:rFonts w:ascii="Calibri" w:hAnsi="Calibri" w:cs="Arial"/>
          <w:b/>
        </w:rPr>
        <w:t>Oświadczenia i zobowiązania.</w:t>
      </w:r>
    </w:p>
    <w:p w:rsidR="006E2942" w:rsidRDefault="001D04DD">
      <w:pPr>
        <w:numPr>
          <w:ilvl w:val="0"/>
          <w:numId w:val="7"/>
        </w:numPr>
        <w:tabs>
          <w:tab w:val="left" w:pos="284"/>
        </w:tabs>
        <w:spacing w:line="225" w:lineRule="exact"/>
        <w:ind w:left="284" w:hanging="284"/>
        <w:jc w:val="both"/>
        <w:rPr>
          <w:rFonts w:ascii="Calibri" w:hAnsi="Calibri"/>
        </w:rPr>
      </w:pPr>
      <w:r>
        <w:rPr>
          <w:rFonts w:ascii="Calibri" w:hAnsi="Calibri" w:cs="Arial"/>
        </w:rPr>
        <w:t xml:space="preserve">Sporządzona przez Wykonawcę </w:t>
      </w:r>
      <w:r>
        <w:rPr>
          <w:rFonts w:ascii="Calibri" w:hAnsi="Calibri"/>
        </w:rPr>
        <w:t>dokumentacja projektowa wraz z załącznikami, uzgodnieniami, pozwoleniami i każda jej część stanowi własność Zamawiającego. Wraz z przekazaniem Zamawiającemu dokumentacji, a w razie rozwiązania umowy – w trakcie jej trwania niezależnie od podstaw i przyczyn rozwiązania Wykonawca bez składania dodatkowego oświadczenia woli przenosi na Zamawiającego, niezależnie od wszelkich innych okoliczności, wszelkie autorskie prawa majątkowe objęte następującymi polami</w:t>
      </w:r>
      <w:r>
        <w:rPr>
          <w:rFonts w:ascii="Calibri" w:hAnsi="Calibri" w:cs="Arial"/>
        </w:rPr>
        <w:t xml:space="preserve"> eksploatacji:</w:t>
      </w:r>
    </w:p>
    <w:p w:rsidR="006E2942" w:rsidRDefault="001D04DD">
      <w:pPr>
        <w:spacing w:line="225" w:lineRule="exact"/>
        <w:ind w:left="284"/>
        <w:jc w:val="both"/>
        <w:rPr>
          <w:rFonts w:ascii="Calibri" w:hAnsi="Calibri" w:cs="Arial"/>
        </w:rPr>
      </w:pPr>
      <w:r>
        <w:rPr>
          <w:rFonts w:ascii="Calibri" w:hAnsi="Calibri" w:cs="Arial"/>
        </w:rPr>
        <w:t>1) zwielokrotnienie dowolną techniką,</w:t>
      </w:r>
    </w:p>
    <w:p w:rsidR="006E2942" w:rsidRDefault="001D04DD">
      <w:pPr>
        <w:spacing w:line="225" w:lineRule="exact"/>
        <w:ind w:left="284"/>
        <w:jc w:val="both"/>
        <w:rPr>
          <w:rFonts w:ascii="Calibri" w:hAnsi="Calibri"/>
        </w:rPr>
      </w:pPr>
      <w:r>
        <w:rPr>
          <w:rFonts w:ascii="Calibri" w:hAnsi="Calibri" w:cs="Arial"/>
        </w:rPr>
        <w:t>2) utrwalanie na wszelkich nośnikach,</w:t>
      </w:r>
    </w:p>
    <w:p w:rsidR="006E2942" w:rsidRDefault="001D04DD">
      <w:pPr>
        <w:spacing w:line="225" w:lineRule="exact"/>
        <w:ind w:left="284"/>
        <w:jc w:val="both"/>
        <w:rPr>
          <w:rFonts w:ascii="Calibri" w:hAnsi="Calibri" w:cs="Arial"/>
        </w:rPr>
      </w:pPr>
      <w:r>
        <w:rPr>
          <w:rFonts w:ascii="Calibri" w:hAnsi="Calibri" w:cs="Arial"/>
        </w:rPr>
        <w:t>3) wykorzystanie w celu wykonania robót budowlanych,</w:t>
      </w:r>
    </w:p>
    <w:p w:rsidR="006E2942" w:rsidRDefault="001D04DD">
      <w:pPr>
        <w:spacing w:line="225" w:lineRule="exact"/>
        <w:ind w:left="284"/>
        <w:jc w:val="both"/>
        <w:rPr>
          <w:rFonts w:ascii="Calibri" w:hAnsi="Calibri" w:cs="Arial"/>
        </w:rPr>
      </w:pPr>
      <w:r>
        <w:rPr>
          <w:rFonts w:ascii="Calibri" w:hAnsi="Calibri" w:cs="Arial"/>
        </w:rPr>
        <w:t>4) wykorzystanie przy sporządzaniu dokumentacji projektowych zamiennych,</w:t>
      </w:r>
    </w:p>
    <w:p w:rsidR="006E2942" w:rsidRDefault="001D04DD">
      <w:pPr>
        <w:spacing w:line="225" w:lineRule="exact"/>
        <w:ind w:left="284"/>
        <w:jc w:val="both"/>
        <w:rPr>
          <w:rFonts w:ascii="Calibri" w:hAnsi="Calibri"/>
        </w:rPr>
      </w:pPr>
      <w:r>
        <w:rPr>
          <w:rFonts w:ascii="Calibri" w:hAnsi="Calibri" w:cs="Arial"/>
        </w:rPr>
        <w:t>5) wykorzystanie do sporządzenia dokumentacji powykonawczej,</w:t>
      </w:r>
    </w:p>
    <w:p w:rsidR="006E2942" w:rsidRDefault="001D04DD">
      <w:pPr>
        <w:spacing w:line="225" w:lineRule="exact"/>
        <w:ind w:left="284"/>
        <w:jc w:val="both"/>
        <w:rPr>
          <w:rFonts w:ascii="Calibri" w:hAnsi="Calibri"/>
        </w:rPr>
      </w:pPr>
      <w:r>
        <w:rPr>
          <w:rFonts w:ascii="Calibri" w:hAnsi="Calibri" w:cs="Arial"/>
        </w:rPr>
        <w:t>6) wprowadzanie jako elementów wniosków o dofinansowanie za środków budżetowych lub funduszy Unii Europejskiej.</w:t>
      </w:r>
    </w:p>
    <w:p w:rsidR="006E2942" w:rsidRDefault="001D04DD">
      <w:pPr>
        <w:spacing w:line="225" w:lineRule="exact"/>
        <w:ind w:left="284"/>
        <w:jc w:val="both"/>
        <w:rPr>
          <w:rFonts w:ascii="Calibri" w:hAnsi="Calibri"/>
        </w:rPr>
      </w:pPr>
      <w:r>
        <w:rPr>
          <w:rFonts w:ascii="Calibri" w:hAnsi="Calibri" w:cs="Arial"/>
        </w:rPr>
        <w:t>Przeniesienie powyższych praw do dokumentacji projektowej nastąpi w dniu odbioru dokumentacji projektowej - zgodnie z § 8 ust 8 niniejszej umowy.</w:t>
      </w:r>
    </w:p>
    <w:p w:rsidR="006E2942" w:rsidRDefault="001D04DD">
      <w:pPr>
        <w:numPr>
          <w:ilvl w:val="0"/>
          <w:numId w:val="7"/>
        </w:numPr>
        <w:tabs>
          <w:tab w:val="left" w:pos="284"/>
        </w:tabs>
        <w:spacing w:line="235" w:lineRule="exact"/>
        <w:ind w:left="284" w:hanging="284"/>
        <w:jc w:val="both"/>
        <w:rPr>
          <w:rFonts w:ascii="Calibri" w:hAnsi="Calibri"/>
        </w:rPr>
      </w:pPr>
      <w:r>
        <w:rPr>
          <w:rFonts w:ascii="Calibri" w:hAnsi="Calibri" w:cs="Arial"/>
        </w:rPr>
        <w:t>Przeniesienie praw autorskich Wykonawcy na Zamawiającego, o których mowa w ust. 1 obejmuje również prawo wykonywania zależnych praw autorskich przez Zamawiającego lub podmiot wybrany przez niego w trybie konkurencyjnym, polegające na modyfikacji, opracowaniu nowych elementów, bądź usunięciu wad dokumentacji projektowej stworzonej przez Wykonawcę.</w:t>
      </w:r>
    </w:p>
    <w:p w:rsidR="006E2942" w:rsidRDefault="001D04DD">
      <w:pPr>
        <w:spacing w:before="113" w:line="211" w:lineRule="exact"/>
        <w:ind w:right="74"/>
        <w:jc w:val="center"/>
        <w:rPr>
          <w:rFonts w:ascii="Calibri" w:hAnsi="Calibri"/>
        </w:rPr>
      </w:pPr>
      <w:r>
        <w:rPr>
          <w:rFonts w:ascii="Calibri" w:hAnsi="Calibri" w:cs="Arial"/>
          <w:b/>
        </w:rPr>
        <w:t>§ 10</w:t>
      </w:r>
    </w:p>
    <w:p w:rsidR="006E2942" w:rsidRDefault="001D04DD">
      <w:pPr>
        <w:tabs>
          <w:tab w:val="left" w:pos="284"/>
        </w:tabs>
        <w:spacing w:before="9" w:line="360" w:lineRule="auto"/>
        <w:jc w:val="center"/>
        <w:rPr>
          <w:rFonts w:ascii="Calibri" w:hAnsi="Calibri"/>
        </w:rPr>
      </w:pPr>
      <w:r>
        <w:rPr>
          <w:rFonts w:ascii="Calibri" w:hAnsi="Calibri" w:cs="Arial"/>
          <w:b/>
        </w:rPr>
        <w:t>Gwarancja i rękojmia</w:t>
      </w:r>
    </w:p>
    <w:p w:rsidR="006E2942" w:rsidRDefault="001D04DD">
      <w:pPr>
        <w:numPr>
          <w:ilvl w:val="0"/>
          <w:numId w:val="30"/>
        </w:numPr>
        <w:tabs>
          <w:tab w:val="left" w:pos="341"/>
        </w:tabs>
        <w:ind w:left="360"/>
        <w:jc w:val="both"/>
        <w:rPr>
          <w:rFonts w:ascii="Calibri" w:hAnsi="Calibri"/>
        </w:rPr>
      </w:pPr>
      <w:r>
        <w:rPr>
          <w:rFonts w:ascii="Calibri" w:hAnsi="Calibri" w:cs="Arial"/>
        </w:rPr>
        <w:t>Wykonawca udziela Zamawiającemu gwarancji jakości wykonania oraz rękojmi za wady z tytułu niewykonania lub nienależytego wykonania przedmiotu umowy w części dot. dokumentacji projektowej na okres 6 lat. Bieg okresu rękojmi i gwarancji rozpoczyna się w dniu następnym licząc od daty odbioru końcowego pełnej dokumentacji projektowej.</w:t>
      </w:r>
    </w:p>
    <w:p w:rsidR="006E2942" w:rsidRDefault="001D04DD">
      <w:pPr>
        <w:numPr>
          <w:ilvl w:val="0"/>
          <w:numId w:val="30"/>
        </w:numPr>
        <w:tabs>
          <w:tab w:val="left" w:pos="341"/>
        </w:tabs>
        <w:ind w:left="360"/>
        <w:jc w:val="both"/>
        <w:rPr>
          <w:rFonts w:ascii="Calibri" w:hAnsi="Calibri"/>
        </w:rPr>
      </w:pPr>
      <w:r>
        <w:rPr>
          <w:rFonts w:ascii="Calibri" w:hAnsi="Calibri" w:cs="Arial"/>
        </w:rPr>
        <w:t>Wykonawca udziela Zamawiającemu gwarancji jakości wykonania oraz rękojmi za wady z tytułu niewykonania lub nienależytego wykonania przedmiotu zamówienia w części dot. nadzoru autorskiego na okres 3 lat. Bieg okresu rękojmi i gwarancji rozpoczyna się w dniu następnym licząc od daty końcowego odbioru robót budowlanych.</w:t>
      </w:r>
    </w:p>
    <w:p w:rsidR="006E2942" w:rsidRDefault="001D04DD">
      <w:pPr>
        <w:numPr>
          <w:ilvl w:val="0"/>
          <w:numId w:val="30"/>
        </w:numPr>
        <w:tabs>
          <w:tab w:val="left" w:pos="341"/>
        </w:tabs>
        <w:ind w:left="360"/>
        <w:jc w:val="both"/>
        <w:rPr>
          <w:rFonts w:ascii="Calibri" w:hAnsi="Calibri"/>
        </w:rPr>
      </w:pPr>
      <w:r>
        <w:rPr>
          <w:rFonts w:ascii="Calibri" w:hAnsi="Calibri" w:cs="Arial"/>
        </w:rPr>
        <w:t>O wykryciu wady Zamawiający zawiadomi Wykonawcę pisemnie.</w:t>
      </w:r>
    </w:p>
    <w:p w:rsidR="006E2942" w:rsidRDefault="001D04DD">
      <w:pPr>
        <w:numPr>
          <w:ilvl w:val="0"/>
          <w:numId w:val="30"/>
        </w:numPr>
        <w:tabs>
          <w:tab w:val="left" w:pos="341"/>
        </w:tabs>
        <w:ind w:left="360"/>
        <w:jc w:val="both"/>
        <w:rPr>
          <w:rFonts w:ascii="Calibri" w:hAnsi="Calibri"/>
        </w:rPr>
      </w:pPr>
      <w:r>
        <w:rPr>
          <w:rFonts w:ascii="Calibri" w:hAnsi="Calibri" w:cs="Arial"/>
        </w:rPr>
        <w:t>Wykonawca zobowiązuje się usunąć (naprawić) stwierdzone  wady oraz szkody powstałe w wyniku tych wad na swój koszt w terminach technicznie i organizacyjnie uzasadnionych, wskazanych przez Zamawiającego.</w:t>
      </w:r>
    </w:p>
    <w:p w:rsidR="006E2942" w:rsidRDefault="001D04DD">
      <w:pPr>
        <w:numPr>
          <w:ilvl w:val="0"/>
          <w:numId w:val="30"/>
        </w:numPr>
        <w:tabs>
          <w:tab w:val="left" w:pos="341"/>
        </w:tabs>
        <w:ind w:left="360"/>
        <w:jc w:val="both"/>
        <w:rPr>
          <w:rFonts w:ascii="Calibri" w:hAnsi="Calibri"/>
        </w:rPr>
      </w:pPr>
      <w:r>
        <w:rPr>
          <w:rFonts w:ascii="Calibri" w:hAnsi="Calibri" w:cs="Arial"/>
        </w:rPr>
        <w:t>Usunięcie wad winno być przez Zamawiającego potwierdzone.</w:t>
      </w:r>
    </w:p>
    <w:p w:rsidR="006E2942" w:rsidRDefault="001D04DD">
      <w:pPr>
        <w:numPr>
          <w:ilvl w:val="0"/>
          <w:numId w:val="30"/>
        </w:numPr>
        <w:tabs>
          <w:tab w:val="left" w:pos="341"/>
        </w:tabs>
        <w:ind w:left="360"/>
        <w:jc w:val="both"/>
        <w:rPr>
          <w:rFonts w:ascii="Calibri" w:hAnsi="Calibri"/>
        </w:rPr>
      </w:pPr>
      <w:r>
        <w:rPr>
          <w:rFonts w:ascii="Calibri" w:hAnsi="Calibri" w:cs="Arial"/>
        </w:rPr>
        <w:t>W przypadku nie usunięcia wad oraz szkód powstałych w wyniku tych wad w wyznaczonym terminie, Zamawiający będzie uprawniony do zastępczego usunięcia wad i/lub szkód na koszt Wykonawcy.</w:t>
      </w:r>
    </w:p>
    <w:p w:rsidR="002976AB" w:rsidRDefault="002976AB">
      <w:pPr>
        <w:tabs>
          <w:tab w:val="left" w:pos="180"/>
        </w:tabs>
        <w:spacing w:before="57"/>
        <w:ind w:left="360" w:hanging="360"/>
        <w:jc w:val="center"/>
        <w:rPr>
          <w:rFonts w:ascii="Calibri" w:hAnsi="Calibri" w:cs="Arial"/>
          <w:b/>
        </w:rPr>
      </w:pPr>
    </w:p>
    <w:p w:rsidR="006E2942" w:rsidRDefault="001D04DD">
      <w:pPr>
        <w:tabs>
          <w:tab w:val="left" w:pos="180"/>
        </w:tabs>
        <w:spacing w:before="57"/>
        <w:ind w:left="360" w:hanging="360"/>
        <w:jc w:val="center"/>
        <w:rPr>
          <w:rFonts w:ascii="Calibri" w:hAnsi="Calibri"/>
        </w:rPr>
      </w:pPr>
      <w:r>
        <w:rPr>
          <w:rFonts w:ascii="Calibri" w:hAnsi="Calibri" w:cs="Arial"/>
          <w:b/>
        </w:rPr>
        <w:t>§ 11</w:t>
      </w:r>
    </w:p>
    <w:p w:rsidR="006E2942" w:rsidRDefault="001D04DD">
      <w:pPr>
        <w:tabs>
          <w:tab w:val="left" w:pos="180"/>
        </w:tabs>
        <w:spacing w:after="57"/>
        <w:ind w:left="357" w:hanging="357"/>
        <w:jc w:val="center"/>
        <w:rPr>
          <w:rFonts w:ascii="Calibri" w:hAnsi="Calibri" w:cs="Arial"/>
          <w:b/>
          <w:color w:val="FF3333"/>
        </w:rPr>
      </w:pPr>
      <w:r>
        <w:rPr>
          <w:rFonts w:ascii="Calibri" w:hAnsi="Calibri" w:cs="Arial"/>
          <w:b/>
        </w:rPr>
        <w:t>Podwykonawcy.</w:t>
      </w:r>
    </w:p>
    <w:p w:rsidR="006E2942" w:rsidRDefault="001D04DD">
      <w:pPr>
        <w:numPr>
          <w:ilvl w:val="4"/>
          <w:numId w:val="2"/>
        </w:numPr>
        <w:tabs>
          <w:tab w:val="left" w:pos="426"/>
        </w:tabs>
        <w:ind w:left="426" w:hanging="426"/>
        <w:jc w:val="both"/>
        <w:rPr>
          <w:color w:val="FF3333"/>
        </w:rPr>
      </w:pPr>
      <w:r>
        <w:rPr>
          <w:rFonts w:ascii="Calibri" w:hAnsi="Calibri"/>
        </w:rPr>
        <w:t>Wykonawca zobowiązuje się do wykonania Przedmiotu umowy siłami (własnymi/podwykonawców) …………………………………………………………………………………………………………………………………………………………..</w:t>
      </w:r>
    </w:p>
    <w:p w:rsidR="006E2942" w:rsidRDefault="001D04DD">
      <w:pPr>
        <w:numPr>
          <w:ilvl w:val="4"/>
          <w:numId w:val="2"/>
        </w:numPr>
        <w:tabs>
          <w:tab w:val="left" w:pos="426"/>
        </w:tabs>
        <w:ind w:left="426" w:hanging="426"/>
        <w:jc w:val="both"/>
        <w:rPr>
          <w:rFonts w:ascii="Calibri" w:hAnsi="Calibri"/>
          <w:color w:val="FF3333"/>
        </w:rPr>
      </w:pPr>
      <w:r>
        <w:rPr>
          <w:rFonts w:ascii="Calibri" w:hAnsi="Calibri"/>
        </w:rPr>
        <w:t xml:space="preserve">Wykonawca, Podwykonawca lub dalszy Podwykonawca zamówienia na roboty budowlane zamierzający zawrzeć umowę o podwykonawstwo, której przedmiotem są roboty budowlane, jest obowiązany, w trakcie realizacji niniejszego zamówienia publicznego na roboty budowlane, do przedłożenia Zamawiającemu projektu tej umowy, przy czym Podwykonawca lub dalszy Podwykonawca jest obowiązany dołączyć zgodę Wykonawcy na zawarcie umowy o podwykonawstwo o treści zgodnej z projektem umowy. </w:t>
      </w:r>
    </w:p>
    <w:p w:rsidR="006E2942" w:rsidRDefault="001D04DD">
      <w:pPr>
        <w:numPr>
          <w:ilvl w:val="4"/>
          <w:numId w:val="2"/>
        </w:numPr>
        <w:tabs>
          <w:tab w:val="left" w:pos="426"/>
        </w:tabs>
        <w:ind w:left="426" w:hanging="426"/>
        <w:jc w:val="both"/>
        <w:rPr>
          <w:color w:val="FF3333"/>
        </w:rPr>
      </w:pPr>
      <w:r>
        <w:rPr>
          <w:rFonts w:ascii="Calibri" w:hAnsi="Calibri"/>
        </w:rPr>
        <w:t>Zamawiający, w terminie do 14 dni, zgłasza pisemne zastrzeżenia do projektu umowy o podwykonawstwo, której przedmiotem są roboty budowlane: 1) niespełniającej wymagań określonych w specyfikacji istotnych warunków zamówienia, 2) przewidującej termin zapłaty wynagrodzenia dłuższy niż określony w ust. 5.</w:t>
      </w:r>
    </w:p>
    <w:p w:rsidR="002976AB" w:rsidRPr="002976AB" w:rsidRDefault="001D04DD" w:rsidP="002976AB">
      <w:pPr>
        <w:numPr>
          <w:ilvl w:val="4"/>
          <w:numId w:val="2"/>
        </w:numPr>
        <w:tabs>
          <w:tab w:val="left" w:pos="426"/>
        </w:tabs>
        <w:ind w:left="426" w:hanging="426"/>
        <w:jc w:val="both"/>
        <w:rPr>
          <w:color w:val="FF3333"/>
        </w:rPr>
      </w:pPr>
      <w:r>
        <w:rPr>
          <w:rFonts w:ascii="Calibri" w:hAnsi="Calibri"/>
        </w:rPr>
        <w:t>Zamawiający w terminie o którym mowa w ust. 3, zgłasza sprzeciw do umowy o podwykonawstwo, której przedmiotem są roboty budowlane.</w:t>
      </w:r>
    </w:p>
    <w:p w:rsidR="006E2942" w:rsidRPr="002976AB" w:rsidRDefault="001D04DD" w:rsidP="002976AB">
      <w:pPr>
        <w:numPr>
          <w:ilvl w:val="4"/>
          <w:numId w:val="2"/>
        </w:numPr>
        <w:tabs>
          <w:tab w:val="left" w:pos="426"/>
        </w:tabs>
        <w:ind w:left="426" w:hanging="426"/>
        <w:jc w:val="both"/>
        <w:rPr>
          <w:color w:val="FF3333"/>
        </w:rPr>
      </w:pPr>
      <w:r w:rsidRPr="002976AB">
        <w:rPr>
          <w:rFonts w:ascii="Calibri" w:hAnsi="Calibri"/>
        </w:rPr>
        <w:t>Termin zapłaty wynagrodzenia Podwykonawcy lub dalszemu Podwykonawcy robót budowlanych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6E2942" w:rsidRPr="002976AB" w:rsidRDefault="001D04DD">
      <w:pPr>
        <w:numPr>
          <w:ilvl w:val="4"/>
          <w:numId w:val="2"/>
        </w:numPr>
        <w:tabs>
          <w:tab w:val="left" w:pos="426"/>
        </w:tabs>
        <w:ind w:left="426" w:hanging="426"/>
        <w:jc w:val="both"/>
        <w:rPr>
          <w:color w:val="FF3333"/>
        </w:rPr>
      </w:pPr>
      <w:r>
        <w:rPr>
          <w:rFonts w:ascii="Calibri" w:hAnsi="Calibri"/>
        </w:rPr>
        <w:t>Niezgłoszenie pisemnych zastrzeżeń lub sprzeciwu do przedłożonej umowy o podwykonawstwo, której przedmiotem są roboty budowlane, w terminie do 14 dni, uważa się za akceptację projektu umowy przez Zamawiającego.</w:t>
      </w:r>
    </w:p>
    <w:p w:rsidR="006E2942" w:rsidRPr="002976AB" w:rsidRDefault="001D04DD" w:rsidP="002976AB">
      <w:pPr>
        <w:numPr>
          <w:ilvl w:val="4"/>
          <w:numId w:val="2"/>
        </w:numPr>
        <w:tabs>
          <w:tab w:val="left" w:pos="426"/>
        </w:tabs>
        <w:ind w:left="426" w:hanging="426"/>
        <w:jc w:val="both"/>
        <w:rPr>
          <w:color w:val="FF3333"/>
        </w:rPr>
      </w:pPr>
      <w:r w:rsidRPr="002976AB">
        <w:rPr>
          <w:rFonts w:ascii="Calibri" w:hAnsi="Calibri"/>
        </w:rPr>
        <w:lastRenderedPageBreak/>
        <w:t>Wykonawca, Podwykonawca lub dalszy Podwykonawca przedkłada Zamawiającemu poświadczoną za zgodność z oryginałem kopię zawartej umowy o podwykonawstwo, której przedmiotem są roboty budowlane, w terminie do 7 dni od dnia jej zawarcia.</w:t>
      </w:r>
    </w:p>
    <w:p w:rsidR="006E2942" w:rsidRDefault="001D04DD">
      <w:pPr>
        <w:numPr>
          <w:ilvl w:val="4"/>
          <w:numId w:val="2"/>
        </w:numPr>
        <w:tabs>
          <w:tab w:val="left" w:pos="426"/>
        </w:tabs>
        <w:ind w:left="426" w:hanging="426"/>
        <w:jc w:val="both"/>
        <w:rPr>
          <w:color w:val="FF3333"/>
        </w:rPr>
      </w:pPr>
      <w:r>
        <w:rPr>
          <w:rFonts w:ascii="Calibri" w:hAnsi="Calibri"/>
        </w:rPr>
        <w:t xml:space="preserve">Zamawiający, w terminie do 14 dni od dnia otrzymania poświadczonej za zgodność kopii zawartej umowy, zgłasza w formie pisemnej sprzeciw do umowy o podwykonawstwo, której przedmiotem są roboty budowlane, w przypadkach, o których mowa w ust. 3. </w:t>
      </w:r>
    </w:p>
    <w:p w:rsidR="006E2942" w:rsidRDefault="001D04DD">
      <w:pPr>
        <w:numPr>
          <w:ilvl w:val="4"/>
          <w:numId w:val="2"/>
        </w:numPr>
        <w:tabs>
          <w:tab w:val="left" w:pos="426"/>
        </w:tabs>
        <w:ind w:left="426" w:hanging="426"/>
        <w:jc w:val="both"/>
        <w:rPr>
          <w:color w:val="FF3333"/>
        </w:rPr>
      </w:pPr>
      <w:r>
        <w:rPr>
          <w:rFonts w:ascii="Calibri" w:hAnsi="Calibri"/>
        </w:rPr>
        <w:t>Niezgłoszenie w formie pisemnej sprzeciwu do przedłożonej umowy o podwykonawstwo, której przedmiotem są roboty budowlane, w terminie do 14 dni od dnia jej otrzymania, uważa się za akceptację umowy przez Zamawiającego.</w:t>
      </w:r>
    </w:p>
    <w:p w:rsidR="006E2942" w:rsidRDefault="001D04DD">
      <w:pPr>
        <w:numPr>
          <w:ilvl w:val="4"/>
          <w:numId w:val="2"/>
        </w:numPr>
        <w:tabs>
          <w:tab w:val="left" w:pos="426"/>
        </w:tabs>
        <w:ind w:left="426" w:hanging="426"/>
        <w:jc w:val="both"/>
        <w:rPr>
          <w:rFonts w:ascii="Calibri" w:hAnsi="Calibri"/>
        </w:rPr>
      </w:pPr>
      <w:r>
        <w:rPr>
          <w:rFonts w:ascii="Calibri" w:hAnsi="Calibri"/>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z zdaniu pierwszym, nie dotyczy umów o podwykonawstwo o wartości większej niż 50 000,00 zł. </w:t>
      </w:r>
    </w:p>
    <w:p w:rsidR="006E2942" w:rsidRDefault="001D04DD">
      <w:pPr>
        <w:numPr>
          <w:ilvl w:val="4"/>
          <w:numId w:val="2"/>
        </w:numPr>
        <w:tabs>
          <w:tab w:val="left" w:pos="426"/>
        </w:tabs>
        <w:ind w:left="426" w:hanging="426"/>
        <w:jc w:val="both"/>
        <w:rPr>
          <w:rFonts w:ascii="Calibri" w:hAnsi="Calibri"/>
        </w:rPr>
      </w:pPr>
      <w:r>
        <w:rPr>
          <w:rFonts w:ascii="Calibri" w:hAnsi="Calibri"/>
        </w:rPr>
        <w:t>W przypadku, o którym mowa w ust. 10, jeżeli termin zapłaty wynagrodzenia jest dłuższy niż określony w ust.5, Zamawiający informuje o tym Wykonawcę i wzywa go do doprowadzenia do zmiany tej umowy pod rygorem wystąpienia o zapłatę kary umownej.</w:t>
      </w:r>
    </w:p>
    <w:p w:rsidR="006E2942" w:rsidRDefault="001D04DD">
      <w:pPr>
        <w:numPr>
          <w:ilvl w:val="4"/>
          <w:numId w:val="2"/>
        </w:numPr>
        <w:tabs>
          <w:tab w:val="left" w:pos="426"/>
        </w:tabs>
        <w:ind w:left="426" w:hanging="426"/>
        <w:jc w:val="both"/>
        <w:rPr>
          <w:color w:val="FF3333"/>
        </w:rPr>
      </w:pPr>
      <w:r>
        <w:rPr>
          <w:rFonts w:ascii="Calibri" w:hAnsi="Calibri"/>
        </w:rPr>
        <w:t>Przepisy ust. 2-11 stosuje się odpowiednio do zmian umowy o podwykonawstwo.</w:t>
      </w:r>
    </w:p>
    <w:p w:rsidR="006E2942" w:rsidRDefault="001D04DD">
      <w:pPr>
        <w:numPr>
          <w:ilvl w:val="4"/>
          <w:numId w:val="2"/>
        </w:numPr>
        <w:tabs>
          <w:tab w:val="left" w:pos="426"/>
        </w:tabs>
        <w:ind w:left="426" w:hanging="426"/>
        <w:jc w:val="both"/>
        <w:rPr>
          <w:color w:val="FF3333"/>
        </w:rPr>
      </w:pPr>
      <w:r>
        <w:rPr>
          <w:rFonts w:ascii="Calibri" w:hAnsi="Calibri"/>
        </w:rPr>
        <w:t>Warunkiem zapłaty przez Zamawiającego należnego wynagrodzenia jest przedstawienie dowodów zapłaty wymagalnego wynagrodzenia Podwykonawcom i dalszym Podwykonawcom. Ma ono postać potwierdzenia dokonania przelewu należności na rachunek bankowy Podwykonawcy lub dalszego Podwykonawcy</w:t>
      </w:r>
    </w:p>
    <w:p w:rsidR="006E2942" w:rsidRDefault="001D04DD">
      <w:pPr>
        <w:numPr>
          <w:ilvl w:val="4"/>
          <w:numId w:val="2"/>
        </w:numPr>
        <w:tabs>
          <w:tab w:val="left" w:pos="426"/>
        </w:tabs>
        <w:ind w:left="426" w:hanging="426"/>
        <w:jc w:val="both"/>
        <w:rPr>
          <w:color w:val="FF3333"/>
        </w:rPr>
      </w:pPr>
      <w:r>
        <w:rPr>
          <w:rFonts w:ascii="Calibri" w:hAnsi="Calibri"/>
        </w:rPr>
        <w:t>W przypadku nieprzedstawienia przez Wykonawcę dowodów zapłaty, o których mowa powyżej, Zamawiający wstrzyma się z wypłatą należnego wynagrodzenia za odebrane roboty budowlane w części równej sumie kwot wynikających z nieprzedstawionych dowodów zapłaty. W przypadku wstrzymania się z wypłatą Wykonawcy nie przysługuje roszczenie o odsetki.</w:t>
      </w:r>
    </w:p>
    <w:p w:rsidR="006E2942" w:rsidRDefault="001D04DD">
      <w:pPr>
        <w:numPr>
          <w:ilvl w:val="4"/>
          <w:numId w:val="2"/>
        </w:numPr>
        <w:tabs>
          <w:tab w:val="left" w:pos="426"/>
        </w:tabs>
        <w:ind w:left="426" w:hanging="426"/>
        <w:jc w:val="both"/>
        <w:rPr>
          <w:rFonts w:ascii="Calibri" w:hAnsi="Calibri"/>
        </w:rPr>
      </w:pPr>
      <w:r>
        <w:rPr>
          <w:rFonts w:ascii="Calibri" w:hAnsi="Calibri"/>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6E2942" w:rsidRDefault="001D04DD">
      <w:pPr>
        <w:numPr>
          <w:ilvl w:val="4"/>
          <w:numId w:val="2"/>
        </w:numPr>
        <w:tabs>
          <w:tab w:val="left" w:pos="426"/>
        </w:tabs>
        <w:ind w:left="426" w:hanging="426"/>
        <w:jc w:val="both"/>
        <w:rPr>
          <w:color w:val="FF3333"/>
        </w:rPr>
      </w:pPr>
      <w:r>
        <w:rPr>
          <w:rFonts w:ascii="Calibri" w:hAnsi="Calibri"/>
        </w:rPr>
        <w:t>Wynagrodzenie, o którym mowa w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6E2942" w:rsidRDefault="001D04DD">
      <w:pPr>
        <w:numPr>
          <w:ilvl w:val="4"/>
          <w:numId w:val="2"/>
        </w:numPr>
        <w:tabs>
          <w:tab w:val="left" w:pos="426"/>
        </w:tabs>
        <w:ind w:left="426" w:hanging="426"/>
        <w:jc w:val="both"/>
        <w:rPr>
          <w:color w:val="FF3333"/>
        </w:rPr>
      </w:pPr>
      <w:r>
        <w:rPr>
          <w:rFonts w:ascii="Calibri" w:hAnsi="Calibri"/>
        </w:rPr>
        <w:t>Bezpośrednia zapłata obejmuje wyłącznie należne wynagrodzenie, bez odsetek, należnych podwykonawcy lub dalszemu Podwykonawcy.</w:t>
      </w:r>
    </w:p>
    <w:p w:rsidR="006E2942" w:rsidRDefault="001D04DD">
      <w:pPr>
        <w:numPr>
          <w:ilvl w:val="4"/>
          <w:numId w:val="2"/>
        </w:numPr>
        <w:tabs>
          <w:tab w:val="left" w:pos="426"/>
        </w:tabs>
        <w:ind w:left="426" w:hanging="426"/>
        <w:jc w:val="both"/>
        <w:rPr>
          <w:color w:val="FF3333"/>
        </w:rPr>
      </w:pPr>
      <w:r>
        <w:rPr>
          <w:rFonts w:ascii="Calibri" w:hAnsi="Calibri"/>
        </w:rPr>
        <w:t>Przed dokonaniem bezpośredniej zapłaty Zamawiający jest obowiązany umożliwić Wykonawcy zgłoszenie pisemnych uwag dotyczących zasadności bezpośredniej zapłaty wynagrodzenia Podwykonawcy lub dalszemu Podwykonawcy, o których mowa w ust. 15, Zamawiający informuje o terminie zgłaszania uwag, nie krótszym niż 7 dni od dnia doręczenia tej informacji.</w:t>
      </w:r>
    </w:p>
    <w:p w:rsidR="006E2942" w:rsidRDefault="001D04DD">
      <w:pPr>
        <w:numPr>
          <w:ilvl w:val="4"/>
          <w:numId w:val="2"/>
        </w:numPr>
        <w:tabs>
          <w:tab w:val="left" w:pos="426"/>
        </w:tabs>
        <w:ind w:left="426" w:hanging="426"/>
        <w:jc w:val="both"/>
        <w:rPr>
          <w:color w:val="FF3333"/>
        </w:rPr>
      </w:pPr>
      <w:r>
        <w:rPr>
          <w:rFonts w:ascii="Calibri" w:hAnsi="Calibri"/>
        </w:rPr>
        <w:t>W przypadku zgłoszenia uwag, o których mowa w ust. 18, w terminie wskazanym przez Zamawiającego, Zamawiający może:</w:t>
      </w:r>
    </w:p>
    <w:p w:rsidR="006E2942" w:rsidRDefault="001D04DD">
      <w:pPr>
        <w:numPr>
          <w:ilvl w:val="0"/>
          <w:numId w:val="24"/>
        </w:numPr>
        <w:tabs>
          <w:tab w:val="left" w:pos="791"/>
        </w:tabs>
        <w:ind w:left="794" w:hanging="397"/>
        <w:jc w:val="both"/>
        <w:rPr>
          <w:color w:val="FF3333"/>
        </w:rPr>
      </w:pPr>
      <w:r>
        <w:rPr>
          <w:rFonts w:ascii="Calibri" w:hAnsi="Calibri"/>
        </w:rPr>
        <w:t>nie dokonać bezpośredniej zapłaty wynagrodzenia Podwykonawcy lub dalszemu Podwykonawcy, jeżeli Wykonawca wykaże niezasadność takiej zapłaty</w:t>
      </w:r>
    </w:p>
    <w:p w:rsidR="006E2942" w:rsidRDefault="001D04DD">
      <w:pPr>
        <w:tabs>
          <w:tab w:val="left" w:pos="791"/>
        </w:tabs>
        <w:ind w:left="794" w:hanging="397"/>
        <w:jc w:val="both"/>
        <w:rPr>
          <w:color w:val="FF3333"/>
        </w:rPr>
      </w:pPr>
      <w:r>
        <w:rPr>
          <w:rFonts w:ascii="Calibri" w:hAnsi="Calibri"/>
        </w:rPr>
        <w:t>albo</w:t>
      </w:r>
    </w:p>
    <w:p w:rsidR="006E2942" w:rsidRDefault="001D04DD">
      <w:pPr>
        <w:numPr>
          <w:ilvl w:val="0"/>
          <w:numId w:val="24"/>
        </w:numPr>
        <w:tabs>
          <w:tab w:val="left" w:pos="791"/>
        </w:tabs>
        <w:ind w:left="794" w:hanging="397"/>
        <w:jc w:val="both"/>
        <w:rPr>
          <w:color w:val="FF3333"/>
        </w:rPr>
      </w:pPr>
      <w:r>
        <w:rPr>
          <w:rFonts w:ascii="Calibri" w:hAnsi="Calibri"/>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rsidR="006E2942" w:rsidRPr="002976AB" w:rsidRDefault="002976AB" w:rsidP="002976AB">
      <w:pPr>
        <w:tabs>
          <w:tab w:val="left" w:pos="791"/>
        </w:tabs>
        <w:jc w:val="both"/>
      </w:pPr>
      <w:r>
        <w:t xml:space="preserve">        </w:t>
      </w:r>
      <w:r w:rsidR="001D04DD">
        <w:rPr>
          <w:rFonts w:ascii="Calibri" w:hAnsi="Calibri"/>
        </w:rPr>
        <w:t>albo</w:t>
      </w:r>
    </w:p>
    <w:p w:rsidR="006E2942" w:rsidRDefault="001D04DD">
      <w:pPr>
        <w:numPr>
          <w:ilvl w:val="0"/>
          <w:numId w:val="24"/>
        </w:numPr>
        <w:tabs>
          <w:tab w:val="left" w:pos="791"/>
        </w:tabs>
        <w:ind w:left="794" w:hanging="397"/>
        <w:jc w:val="both"/>
        <w:rPr>
          <w:color w:val="FF3333"/>
        </w:rPr>
      </w:pPr>
      <w:r>
        <w:rPr>
          <w:rFonts w:ascii="Calibri" w:hAnsi="Calibri"/>
        </w:rPr>
        <w:t>dokonać bezpośredniej zapłaty wynagrodzenia Podwykonawcy lub dalszemu Podwykonawcy, jeżeli Podwykonawca lub dalszy Podwykonawca wykaże zasadność takiej zapłaty.</w:t>
      </w:r>
    </w:p>
    <w:p w:rsidR="006E2942" w:rsidRDefault="001D04DD">
      <w:pPr>
        <w:numPr>
          <w:ilvl w:val="4"/>
          <w:numId w:val="2"/>
        </w:numPr>
        <w:tabs>
          <w:tab w:val="left" w:pos="426"/>
        </w:tabs>
        <w:ind w:left="426" w:hanging="426"/>
        <w:jc w:val="both"/>
        <w:rPr>
          <w:color w:val="FF3333"/>
        </w:rPr>
      </w:pPr>
      <w:r>
        <w:rPr>
          <w:rFonts w:ascii="Calibri" w:hAnsi="Calibri"/>
        </w:rPr>
        <w:t>W przypadku dokonania bezpośredniej zapłaty Podwykonawcy lub dalszemu Podwykonawcy, Zamawiający potrąca kwotę wypłaconego wynagrodzenia z wynagrodzenia należnego Wykonawcy.</w:t>
      </w:r>
    </w:p>
    <w:p w:rsidR="006E2942" w:rsidRDefault="001D04DD">
      <w:pPr>
        <w:numPr>
          <w:ilvl w:val="4"/>
          <w:numId w:val="2"/>
        </w:numPr>
        <w:tabs>
          <w:tab w:val="left" w:pos="426"/>
        </w:tabs>
        <w:ind w:left="426" w:hanging="426"/>
        <w:jc w:val="both"/>
        <w:rPr>
          <w:color w:val="FF3333"/>
        </w:rPr>
      </w:pPr>
      <w:r>
        <w:rPr>
          <w:rFonts w:ascii="Calibri" w:hAnsi="Calibri"/>
        </w:rPr>
        <w:t>Konieczność wielokrotnego dokonywania bezpośredniej zapłaty Podwykonawcy lub dalszemu Podwykonawcy, o których mowa w ust. 15, lub konieczność dokonania bezpośrednich zapłat na sumę większą niż 5% wynagrodzenia umownego brutto może stanowić podstawę do odstąpienia od umowy przez Zamawiającego.</w:t>
      </w:r>
    </w:p>
    <w:p w:rsidR="006E2942" w:rsidRDefault="001D04DD">
      <w:pPr>
        <w:numPr>
          <w:ilvl w:val="4"/>
          <w:numId w:val="2"/>
        </w:numPr>
        <w:tabs>
          <w:tab w:val="left" w:pos="426"/>
        </w:tabs>
        <w:ind w:left="426" w:hanging="426"/>
        <w:jc w:val="both"/>
        <w:rPr>
          <w:rFonts w:ascii="Calibri" w:hAnsi="Calibri"/>
        </w:rPr>
      </w:pPr>
      <w:r>
        <w:rPr>
          <w:rFonts w:ascii="Calibri" w:hAnsi="Calibri" w:cs="Arial"/>
        </w:rPr>
        <w:lastRenderedPageBreak/>
        <w:t>Do solidarnej odpowiedzialności Zamawiającego, Wykonawcy, Podwykonawcy lub dalszego   Podwykonawcy z tytułu wykonanych robót budowlanych stosuje się przepisy ustawy z dnia 23 kwietnia 1964 r. - Kodeks cywilny, jeżeli przepisy ustawy Prawo zamówień publicznych nie stanowią inaczej.</w:t>
      </w:r>
    </w:p>
    <w:p w:rsidR="002976AB" w:rsidRDefault="002976AB">
      <w:pPr>
        <w:spacing w:before="57"/>
        <w:jc w:val="center"/>
        <w:rPr>
          <w:rFonts w:ascii="Calibri" w:hAnsi="Calibri" w:cs="Arial"/>
          <w:b/>
        </w:rPr>
      </w:pPr>
    </w:p>
    <w:p w:rsidR="006E2942" w:rsidRDefault="001D04DD">
      <w:pPr>
        <w:spacing w:before="57"/>
        <w:jc w:val="center"/>
        <w:rPr>
          <w:rFonts w:ascii="Calibri" w:hAnsi="Calibri"/>
        </w:rPr>
      </w:pPr>
      <w:r>
        <w:rPr>
          <w:rFonts w:ascii="Calibri" w:hAnsi="Calibri" w:cs="Arial"/>
          <w:b/>
        </w:rPr>
        <w:t>§ 12</w:t>
      </w:r>
    </w:p>
    <w:p w:rsidR="006E2942" w:rsidRDefault="001D04DD">
      <w:pPr>
        <w:spacing w:before="57"/>
        <w:ind w:left="360" w:hanging="360"/>
        <w:jc w:val="center"/>
        <w:rPr>
          <w:rFonts w:ascii="Calibri" w:hAnsi="Calibri" w:cs="Arial"/>
          <w:b/>
        </w:rPr>
      </w:pPr>
      <w:r>
        <w:rPr>
          <w:rFonts w:ascii="Calibri" w:hAnsi="Calibri" w:cs="Arial"/>
          <w:b/>
        </w:rPr>
        <w:t>Zabezpieczenie wykonania umowy.</w:t>
      </w:r>
    </w:p>
    <w:p w:rsidR="006E2942" w:rsidRDefault="001D04DD">
      <w:pPr>
        <w:pStyle w:val="Tekstpodstawowy"/>
        <w:numPr>
          <w:ilvl w:val="2"/>
          <w:numId w:val="28"/>
        </w:numPr>
        <w:tabs>
          <w:tab w:val="left" w:pos="341"/>
        </w:tabs>
        <w:ind w:left="340" w:hanging="340"/>
        <w:jc w:val="both"/>
        <w:rPr>
          <w:rFonts w:ascii="Calibri" w:hAnsi="Calibri"/>
          <w:sz w:val="20"/>
        </w:rPr>
      </w:pPr>
      <w:r>
        <w:rPr>
          <w:rFonts w:ascii="Calibri" w:hAnsi="Calibri" w:cs="Arial"/>
          <w:sz w:val="20"/>
        </w:rPr>
        <w:t>W celu zagwarantowania należytego wykonania przedmiotu umowy Wykonawca wnosi zabezpieczenie należytego wykonania umowy w wysokości 10</w:t>
      </w:r>
      <w:r>
        <w:rPr>
          <w:rFonts w:ascii="Calibri" w:hAnsi="Calibri" w:cs="Arial"/>
          <w:b/>
          <w:sz w:val="20"/>
        </w:rPr>
        <w:t xml:space="preserve">% </w:t>
      </w:r>
      <w:r>
        <w:rPr>
          <w:rFonts w:ascii="Calibri" w:hAnsi="Calibri" w:cs="Arial"/>
          <w:sz w:val="20"/>
        </w:rPr>
        <w:t xml:space="preserve">wartości wynagrodzenia umownego brutto tj. </w:t>
      </w:r>
      <w:r>
        <w:rPr>
          <w:rFonts w:ascii="Calibri" w:hAnsi="Calibri" w:cs="Arial"/>
          <w:color w:val="000000"/>
          <w:sz w:val="20"/>
        </w:rPr>
        <w:t>……………………… zł</w:t>
      </w:r>
      <w:r>
        <w:rPr>
          <w:rFonts w:ascii="Calibri" w:hAnsi="Calibri" w:cs="Arial"/>
          <w:color w:val="FF0000"/>
          <w:sz w:val="20"/>
        </w:rPr>
        <w:t xml:space="preserve"> </w:t>
      </w:r>
      <w:r>
        <w:rPr>
          <w:rFonts w:ascii="Calibri" w:hAnsi="Calibri" w:cs="Arial"/>
          <w:color w:val="000000"/>
          <w:sz w:val="20"/>
        </w:rPr>
        <w:t>(słownie złotych: …...………………………………………………………………………………………) w postaci ……………………………………………………</w:t>
      </w:r>
    </w:p>
    <w:p w:rsidR="006E2942" w:rsidRDefault="001D04DD">
      <w:pPr>
        <w:pStyle w:val="Tekstpodstawowy"/>
        <w:numPr>
          <w:ilvl w:val="2"/>
          <w:numId w:val="28"/>
        </w:numPr>
        <w:tabs>
          <w:tab w:val="left" w:pos="341"/>
        </w:tabs>
        <w:ind w:left="340" w:hanging="340"/>
        <w:jc w:val="both"/>
        <w:rPr>
          <w:rFonts w:ascii="Calibri" w:hAnsi="Calibri"/>
          <w:sz w:val="20"/>
        </w:rPr>
      </w:pPr>
      <w:r>
        <w:rPr>
          <w:rFonts w:ascii="Calibri" w:hAnsi="Calibri" w:cs="Arial"/>
          <w:sz w:val="20"/>
        </w:rPr>
        <w:t>Zamawiający zwróci zabezpieczenie należytego wykonania umowy w terminach;</w:t>
      </w:r>
    </w:p>
    <w:p w:rsidR="006E2942" w:rsidRDefault="001D04DD">
      <w:pPr>
        <w:numPr>
          <w:ilvl w:val="0"/>
          <w:numId w:val="25"/>
        </w:numPr>
        <w:ind w:left="709" w:hanging="283"/>
        <w:jc w:val="both"/>
        <w:rPr>
          <w:rFonts w:ascii="Calibri" w:hAnsi="Calibri"/>
        </w:rPr>
      </w:pPr>
      <w:r>
        <w:rPr>
          <w:rFonts w:ascii="Calibri" w:hAnsi="Calibri" w:cs="Arial"/>
        </w:rPr>
        <w:t>70% wartości zabezpieczenia, o której mowa w ust.1 w terminie do 30 dni od dnia wykonania zamówienia (podpisania protokołu końcowego odbioru robót realizowanych na podstawie sporządzonej przez Wykonawcę dokumentacji projektowej i na których będzie sprawowany przez Wykonawcę nadzór autorski) i uznania go przez Zamawiającego za należycie wykonane,</w:t>
      </w:r>
    </w:p>
    <w:p w:rsidR="006E2942" w:rsidRDefault="001D04DD">
      <w:pPr>
        <w:numPr>
          <w:ilvl w:val="0"/>
          <w:numId w:val="25"/>
        </w:numPr>
        <w:ind w:left="360" w:firstLine="66"/>
        <w:jc w:val="both"/>
        <w:rPr>
          <w:rFonts w:ascii="Calibri" w:hAnsi="Calibri" w:cs="Arial"/>
        </w:rPr>
      </w:pPr>
      <w:r>
        <w:rPr>
          <w:rFonts w:ascii="Calibri" w:hAnsi="Calibri" w:cs="Arial"/>
        </w:rPr>
        <w:t>30% wartości zabezpieczenia - nie później niż w 15 dni po upływie okresu rękojmi za wady.</w:t>
      </w:r>
    </w:p>
    <w:p w:rsidR="006E2942" w:rsidRDefault="001D04DD">
      <w:pPr>
        <w:widowControl w:val="0"/>
        <w:numPr>
          <w:ilvl w:val="2"/>
          <w:numId w:val="28"/>
        </w:numPr>
        <w:shd w:val="clear" w:color="auto" w:fill="FFFFFF"/>
        <w:tabs>
          <w:tab w:val="left" w:pos="426"/>
        </w:tabs>
        <w:ind w:left="360" w:right="67" w:hanging="360"/>
        <w:jc w:val="both"/>
        <w:rPr>
          <w:rFonts w:ascii="Calibri" w:hAnsi="Calibri"/>
        </w:rPr>
      </w:pPr>
      <w:r>
        <w:rPr>
          <w:rFonts w:ascii="Calibri" w:hAnsi="Calibri"/>
        </w:rPr>
        <w:t>W przypadku zmiany terminu wykonania przedmiotu umowy Wykonawca, który wniósł zabezpieczenie należytego wykonania umowy w formie innej niż pieniądz zobowiązany jest do wniesienia nowego bądź przedłużenia terminu ważności dotychczasowego, przy zachowaniu jego ciągłości.</w:t>
      </w:r>
    </w:p>
    <w:p w:rsidR="006E2942" w:rsidRDefault="001D04DD">
      <w:pPr>
        <w:widowControl w:val="0"/>
        <w:numPr>
          <w:ilvl w:val="2"/>
          <w:numId w:val="28"/>
        </w:numPr>
        <w:shd w:val="clear" w:color="auto" w:fill="FFFFFF"/>
        <w:tabs>
          <w:tab w:val="left" w:pos="426"/>
        </w:tabs>
        <w:ind w:left="360" w:right="67" w:hanging="360"/>
        <w:jc w:val="both"/>
      </w:pPr>
      <w:r>
        <w:rPr>
          <w:rFonts w:ascii="Calibri" w:hAnsi="Calibri" w:cs="Arial"/>
        </w:rPr>
        <w:t>Wykonawca doręczy Zamawiającemu oryginał dokumentu potwierdzającego przedłużenie ważności zabezpieczenia należytego wykonania umowy w terminie do 30 dni od dnia powzięcia informacji o wydłużeniu (przekroczeniu) terminu realizacji robót budowlanych</w:t>
      </w:r>
      <w:r>
        <w:rPr>
          <w:rFonts w:ascii="Calibri" w:hAnsi="Calibri" w:cs="Arial"/>
          <w:b/>
        </w:rPr>
        <w:t>.</w:t>
      </w:r>
    </w:p>
    <w:p w:rsidR="006E2942" w:rsidRDefault="001D04DD">
      <w:pPr>
        <w:widowControl w:val="0"/>
        <w:numPr>
          <w:ilvl w:val="2"/>
          <w:numId w:val="28"/>
        </w:numPr>
        <w:shd w:val="clear" w:color="auto" w:fill="FFFFFF"/>
        <w:tabs>
          <w:tab w:val="left" w:pos="426"/>
        </w:tabs>
        <w:ind w:left="360" w:right="67" w:hanging="360"/>
        <w:jc w:val="both"/>
        <w:rPr>
          <w:rFonts w:ascii="Calibri" w:hAnsi="Calibri"/>
        </w:rPr>
      </w:pPr>
      <w:r>
        <w:rPr>
          <w:rFonts w:ascii="Calibri" w:hAnsi="Calibri" w:cs="Arial"/>
        </w:rPr>
        <w:t>W przypadku</w:t>
      </w:r>
      <w:r>
        <w:rPr>
          <w:rFonts w:ascii="Calibri" w:hAnsi="Calibri" w:cs="Arial"/>
          <w:b/>
        </w:rPr>
        <w:t xml:space="preserve"> </w:t>
      </w:r>
      <w:r>
        <w:rPr>
          <w:rFonts w:ascii="Calibri" w:hAnsi="Calibri" w:cs="Arial"/>
        </w:rPr>
        <w:t>nieprzedłużenia lub niewniesienia nowego zabezpieczenia wniesionego w innej formie niż w pieniądzu, Zamawiającemu przysługuje prawo do zmiany formy na zabezpieczenie w pieniądzu, poprzez wypłatę kwoty z dotychczasowego zabezpieczenia.</w:t>
      </w:r>
    </w:p>
    <w:p w:rsidR="006E2942" w:rsidRDefault="001D04DD">
      <w:pPr>
        <w:spacing w:before="120"/>
        <w:jc w:val="center"/>
        <w:rPr>
          <w:rFonts w:ascii="Calibri" w:hAnsi="Calibri"/>
        </w:rPr>
      </w:pPr>
      <w:r>
        <w:rPr>
          <w:rFonts w:ascii="Calibri" w:hAnsi="Calibri" w:cs="Arial"/>
          <w:b/>
        </w:rPr>
        <w:t>§ 13</w:t>
      </w:r>
    </w:p>
    <w:p w:rsidR="006E2942" w:rsidRDefault="001D04DD">
      <w:pPr>
        <w:spacing w:line="360" w:lineRule="auto"/>
        <w:jc w:val="center"/>
        <w:rPr>
          <w:rFonts w:ascii="Calibri" w:hAnsi="Calibri" w:cs="Arial"/>
          <w:b/>
        </w:rPr>
      </w:pPr>
      <w:r>
        <w:rPr>
          <w:rFonts w:ascii="Calibri" w:hAnsi="Calibri" w:cs="Arial"/>
          <w:b/>
        </w:rPr>
        <w:t>Odstąpienie od umowy.</w:t>
      </w:r>
    </w:p>
    <w:p w:rsidR="006E2942" w:rsidRDefault="001D04DD">
      <w:pPr>
        <w:pStyle w:val="Tekstpodstawowy"/>
        <w:numPr>
          <w:ilvl w:val="0"/>
          <w:numId w:val="8"/>
        </w:numPr>
        <w:jc w:val="both"/>
        <w:rPr>
          <w:rFonts w:ascii="Calibri" w:hAnsi="Calibri" w:cs="Arial"/>
          <w:sz w:val="20"/>
        </w:rPr>
      </w:pPr>
      <w:r>
        <w:rPr>
          <w:rFonts w:ascii="Calibri" w:hAnsi="Calibri" w:cs="Arial"/>
          <w:sz w:val="20"/>
        </w:rPr>
        <w:t xml:space="preserve"> Zamawiający ma prawo odstąpienia od umowy w przypadku:</w:t>
      </w:r>
    </w:p>
    <w:p w:rsidR="006E2942" w:rsidRDefault="001D04DD">
      <w:pPr>
        <w:numPr>
          <w:ilvl w:val="0"/>
          <w:numId w:val="9"/>
        </w:numPr>
        <w:jc w:val="both"/>
        <w:rPr>
          <w:rFonts w:ascii="Calibri" w:hAnsi="Calibri" w:cs="Arial"/>
        </w:rPr>
      </w:pPr>
      <w:r>
        <w:rPr>
          <w:rFonts w:ascii="Calibri" w:hAnsi="Calibri" w:cs="Arial"/>
        </w:rPr>
        <w:t>nieprzystąpienia, zaniechania lub przerwania realizacji umowy przez Wykonawcę;</w:t>
      </w:r>
    </w:p>
    <w:p w:rsidR="006E2942" w:rsidRDefault="001D04DD">
      <w:pPr>
        <w:numPr>
          <w:ilvl w:val="0"/>
          <w:numId w:val="9"/>
        </w:numPr>
        <w:jc w:val="both"/>
      </w:pPr>
      <w:r>
        <w:rPr>
          <w:rFonts w:ascii="Calibri" w:hAnsi="Calibri" w:cs="Arial"/>
        </w:rPr>
        <w:t xml:space="preserve">opóźnienia w realizacji umowy w takim stopniu, że niemożliwe jest wykonanie przedmiotu umowy w terminie określonym w § 3 ust. 1;  </w:t>
      </w:r>
    </w:p>
    <w:p w:rsidR="006E2942" w:rsidRDefault="001D04DD">
      <w:pPr>
        <w:numPr>
          <w:ilvl w:val="0"/>
          <w:numId w:val="9"/>
        </w:numPr>
        <w:tabs>
          <w:tab w:val="left" w:pos="360"/>
        </w:tabs>
        <w:jc w:val="both"/>
        <w:rPr>
          <w:rFonts w:ascii="Calibri" w:hAnsi="Calibri" w:cs="Arial"/>
        </w:rPr>
      </w:pPr>
      <w:r>
        <w:rPr>
          <w:rFonts w:ascii="Calibri" w:hAnsi="Calibri" w:cs="Arial"/>
        </w:rPr>
        <w:t>powierzenia przez Wykonawcę realizacji robót Podwykonawcy bez uprzedniej zgody Zamawiającego;</w:t>
      </w:r>
    </w:p>
    <w:p w:rsidR="006E2942" w:rsidRDefault="001D04DD">
      <w:pPr>
        <w:numPr>
          <w:ilvl w:val="0"/>
          <w:numId w:val="9"/>
        </w:numPr>
        <w:jc w:val="both"/>
        <w:rPr>
          <w:rFonts w:ascii="Calibri" w:hAnsi="Calibri" w:cs="Arial"/>
        </w:rPr>
      </w:pPr>
      <w:r>
        <w:rPr>
          <w:rFonts w:ascii="Calibri" w:hAnsi="Calibri" w:cs="Arial"/>
        </w:rPr>
        <w:t>wydania nakazu zajęcia majątku Wykonawcy lub zrzeczenia się przez Wykonawcę majątku na rzecz wierzyciela;</w:t>
      </w:r>
    </w:p>
    <w:p w:rsidR="006E2942" w:rsidRDefault="001D04DD">
      <w:pPr>
        <w:numPr>
          <w:ilvl w:val="0"/>
          <w:numId w:val="9"/>
        </w:numPr>
        <w:jc w:val="both"/>
        <w:rPr>
          <w:rFonts w:ascii="Calibri" w:hAnsi="Calibri"/>
        </w:rPr>
      </w:pPr>
      <w:r>
        <w:rPr>
          <w:rFonts w:ascii="Calibri" w:hAnsi="Calibri" w:cs="Arial"/>
        </w:rPr>
        <w:t>przystąpienia przez Wykonawcę do likwidacji swej firmy, również w razie likwidacji w celu przekształcenia lub restrukturyzacji.</w:t>
      </w:r>
    </w:p>
    <w:p w:rsidR="006E2942" w:rsidRDefault="001D04DD">
      <w:pPr>
        <w:numPr>
          <w:ilvl w:val="0"/>
          <w:numId w:val="9"/>
        </w:numPr>
        <w:jc w:val="both"/>
        <w:rPr>
          <w:rFonts w:ascii="Calibri" w:hAnsi="Calibri" w:cs="Arial"/>
        </w:rPr>
      </w:pPr>
      <w:r>
        <w:rPr>
          <w:rFonts w:ascii="Calibri" w:hAnsi="Calibri" w:cs="Arial"/>
        </w:rPr>
        <w:t>zaistnienia istotnej zmiany okoliczności, powodującej, że wykonanie przedmiotu umowy może zagrozić istotnemu interesowi bezpieczeństwa państwa lub bezpieczeństwu publicznemu.</w:t>
      </w:r>
    </w:p>
    <w:p w:rsidR="006E2942" w:rsidRDefault="001D04DD">
      <w:pPr>
        <w:pStyle w:val="Tekstpodstawowy"/>
        <w:numPr>
          <w:ilvl w:val="0"/>
          <w:numId w:val="8"/>
        </w:numPr>
        <w:jc w:val="both"/>
        <w:rPr>
          <w:rFonts w:ascii="Calibri" w:hAnsi="Calibri"/>
          <w:sz w:val="20"/>
        </w:rPr>
      </w:pPr>
      <w:r>
        <w:rPr>
          <w:rFonts w:ascii="Calibri" w:hAnsi="Calibri" w:cs="Arial"/>
          <w:sz w:val="20"/>
        </w:rPr>
        <w:t xml:space="preserve">Zamawiający może odstąpić od umowy w terminie do 30 dni od powzięcia wiadomości </w:t>
      </w:r>
      <w:r>
        <w:rPr>
          <w:rFonts w:ascii="Calibri" w:hAnsi="Calibri" w:cs="Arial"/>
          <w:sz w:val="20"/>
        </w:rPr>
        <w:br/>
        <w:t xml:space="preserve">o okolicznościach wskazanych w ust. 1. W takim przypadku Wykonawca może żądać jedynie wynagrodzenia należnego mu z tytułu wykonania części umowy. </w:t>
      </w:r>
    </w:p>
    <w:p w:rsidR="006E2942" w:rsidRDefault="001D04DD">
      <w:pPr>
        <w:pStyle w:val="Tekstpodstawowy"/>
        <w:numPr>
          <w:ilvl w:val="0"/>
          <w:numId w:val="8"/>
        </w:numPr>
        <w:jc w:val="both"/>
        <w:rPr>
          <w:rFonts w:ascii="Calibri" w:hAnsi="Calibri"/>
          <w:sz w:val="20"/>
        </w:rPr>
      </w:pPr>
      <w:r>
        <w:rPr>
          <w:rFonts w:ascii="Calibri" w:hAnsi="Calibri" w:cs="Arial"/>
          <w:sz w:val="20"/>
        </w:rPr>
        <w:t>Odstąpienie od umowy powinno nastąpić w formie pisemnej pod rygorem nieważności i powinno zawierać uzasadnienie.</w:t>
      </w:r>
    </w:p>
    <w:p w:rsidR="006E2942" w:rsidRDefault="001D04DD">
      <w:pPr>
        <w:pStyle w:val="Tekstpodstawowy"/>
        <w:widowControl w:val="0"/>
        <w:numPr>
          <w:ilvl w:val="0"/>
          <w:numId w:val="8"/>
        </w:numPr>
        <w:tabs>
          <w:tab w:val="left" w:pos="709"/>
          <w:tab w:val="center" w:pos="3402"/>
        </w:tabs>
        <w:jc w:val="both"/>
        <w:rPr>
          <w:rFonts w:ascii="Calibri" w:hAnsi="Calibri"/>
          <w:sz w:val="20"/>
        </w:rPr>
      </w:pPr>
      <w:r>
        <w:rPr>
          <w:rFonts w:ascii="Calibri" w:hAnsi="Calibri" w:cs="Arial"/>
          <w:sz w:val="20"/>
        </w:rPr>
        <w:t>Odstąpienie od umowy z winy Wykonawcy następuje z chwilą doręczenia Wykonawcy pisemnego oświadczenia woli o odstąpieniu od umowy wraz z uzasadnieniem.</w:t>
      </w:r>
    </w:p>
    <w:p w:rsidR="006E2942" w:rsidRDefault="001D04DD">
      <w:pPr>
        <w:spacing w:before="120"/>
        <w:jc w:val="center"/>
        <w:rPr>
          <w:rFonts w:ascii="Calibri" w:hAnsi="Calibri"/>
        </w:rPr>
      </w:pPr>
      <w:r>
        <w:rPr>
          <w:rFonts w:ascii="Calibri" w:hAnsi="Calibri" w:cs="Arial"/>
          <w:b/>
        </w:rPr>
        <w:t>§ 14</w:t>
      </w:r>
    </w:p>
    <w:p w:rsidR="006E2942" w:rsidRDefault="001D04DD">
      <w:pPr>
        <w:spacing w:line="360" w:lineRule="auto"/>
        <w:jc w:val="center"/>
        <w:rPr>
          <w:rFonts w:ascii="Calibri" w:hAnsi="Calibri"/>
        </w:rPr>
      </w:pPr>
      <w:r>
        <w:rPr>
          <w:rFonts w:ascii="Calibri" w:hAnsi="Calibri" w:cs="Arial"/>
          <w:b/>
        </w:rPr>
        <w:t>Kary umowne.</w:t>
      </w:r>
    </w:p>
    <w:p w:rsidR="006E2942" w:rsidRDefault="001D04DD">
      <w:pPr>
        <w:numPr>
          <w:ilvl w:val="0"/>
          <w:numId w:val="5"/>
        </w:numPr>
        <w:tabs>
          <w:tab w:val="left" w:pos="284"/>
        </w:tabs>
        <w:ind w:left="284" w:hanging="284"/>
        <w:jc w:val="both"/>
      </w:pPr>
      <w:r>
        <w:rPr>
          <w:rFonts w:ascii="Calibri" w:hAnsi="Calibri" w:cs="Arial"/>
        </w:rPr>
        <w:t xml:space="preserve">Wykonawca zapłaci Zamawiającemu karę umowną w wysokości </w:t>
      </w:r>
      <w:r>
        <w:rPr>
          <w:rFonts w:ascii="Calibri" w:hAnsi="Calibri" w:cs="Arial"/>
          <w:b/>
        </w:rPr>
        <w:t>0,5%</w:t>
      </w:r>
      <w:r>
        <w:rPr>
          <w:rFonts w:ascii="Calibri" w:hAnsi="Calibri" w:cs="Arial"/>
        </w:rPr>
        <w:t xml:space="preserve"> wynagrodzenia umownego brutto określonego w § 4 ust. 1 za każdy stwierdzony przypadek niewywiązania się z obowiązków określonych w § 6 ust. 1 pkt 3, 5, 7, 9 i 10 oraz pkt 11 lit. b, d, e, f, g oraz lit. j.</w:t>
      </w:r>
    </w:p>
    <w:p w:rsidR="006E2942" w:rsidRDefault="001D04DD">
      <w:pPr>
        <w:numPr>
          <w:ilvl w:val="0"/>
          <w:numId w:val="5"/>
        </w:numPr>
        <w:tabs>
          <w:tab w:val="left" w:pos="284"/>
        </w:tabs>
        <w:ind w:left="284" w:hanging="284"/>
        <w:jc w:val="both"/>
      </w:pPr>
      <w:r>
        <w:rPr>
          <w:rFonts w:ascii="Calibri" w:hAnsi="Calibri" w:cs="Arial"/>
        </w:rPr>
        <w:t xml:space="preserve">Wykonawca zapłaci Zamawiającemu karę umowną w wysokości </w:t>
      </w:r>
      <w:r>
        <w:rPr>
          <w:rFonts w:ascii="Calibri" w:hAnsi="Calibri" w:cs="Arial"/>
          <w:b/>
          <w:bCs/>
        </w:rPr>
        <w:t>1,0</w:t>
      </w:r>
      <w:r>
        <w:rPr>
          <w:rFonts w:ascii="Calibri" w:hAnsi="Calibri" w:cs="Arial"/>
          <w:b/>
        </w:rPr>
        <w:t>%</w:t>
      </w:r>
      <w:r>
        <w:rPr>
          <w:rFonts w:ascii="Calibri" w:hAnsi="Calibri" w:cs="Arial"/>
        </w:rPr>
        <w:t xml:space="preserve"> wynagrodzenia umownego brutto określonego w § 4 ust. 1 za każdy stwierdzony przypadek niewywiązania się z obowiązków określonych w § 6 ust. 1 pkt 6 oraz pkt 11 lit. h, i.</w:t>
      </w:r>
    </w:p>
    <w:p w:rsidR="006E2942" w:rsidRDefault="001D04DD">
      <w:pPr>
        <w:numPr>
          <w:ilvl w:val="0"/>
          <w:numId w:val="5"/>
        </w:numPr>
        <w:tabs>
          <w:tab w:val="left" w:pos="284"/>
        </w:tabs>
        <w:ind w:left="284" w:hanging="284"/>
        <w:jc w:val="both"/>
        <w:rPr>
          <w:rFonts w:ascii="Calibri" w:hAnsi="Calibri"/>
        </w:rPr>
      </w:pPr>
      <w:r>
        <w:rPr>
          <w:rFonts w:ascii="Calibri" w:hAnsi="Calibri" w:cs="Arial"/>
        </w:rPr>
        <w:t xml:space="preserve">Wykonawca zapłaci Zamawiającemu karę umowną w wysokości </w:t>
      </w:r>
      <w:r>
        <w:rPr>
          <w:rFonts w:ascii="Calibri" w:hAnsi="Calibri" w:cs="Arial"/>
          <w:b/>
          <w:bCs/>
        </w:rPr>
        <w:t>0,1</w:t>
      </w:r>
      <w:r>
        <w:rPr>
          <w:rFonts w:ascii="Calibri" w:hAnsi="Calibri" w:cs="Arial"/>
          <w:b/>
        </w:rPr>
        <w:t>%</w:t>
      </w:r>
      <w:r>
        <w:rPr>
          <w:rFonts w:ascii="Calibri" w:hAnsi="Calibri" w:cs="Arial"/>
        </w:rPr>
        <w:t xml:space="preserve"> wynagrodzenia umownego brutto określonego w § 4 ust. 1 za każdy rozpoczęty dzień opóźnienia w wykonaniu Przedmiotu umowy licząc od dnia </w:t>
      </w:r>
      <w:r>
        <w:rPr>
          <w:rFonts w:ascii="Calibri" w:hAnsi="Calibri" w:cs="Arial"/>
        </w:rPr>
        <w:lastRenderedPageBreak/>
        <w:t>następnego po upływie terminu umownego określonego w § 3 ust. 1 pkt 1 do dnia wykonania Przedmiotu umowy, do kwoty 20% wynagrodzenia brutto należnego Wykonawcy, o którym mowa w § 4 ust. 1.</w:t>
      </w:r>
    </w:p>
    <w:p w:rsidR="006E2942" w:rsidRDefault="001D04DD">
      <w:pPr>
        <w:numPr>
          <w:ilvl w:val="0"/>
          <w:numId w:val="5"/>
        </w:numPr>
        <w:tabs>
          <w:tab w:val="left" w:pos="284"/>
        </w:tabs>
        <w:ind w:left="284" w:hanging="284"/>
        <w:jc w:val="both"/>
        <w:rPr>
          <w:rFonts w:ascii="Calibri" w:hAnsi="Calibri"/>
        </w:rPr>
      </w:pPr>
      <w:r>
        <w:rPr>
          <w:rFonts w:ascii="Calibri" w:hAnsi="Calibri" w:cs="Arial"/>
        </w:rPr>
        <w:t xml:space="preserve">Wykonawca zapłaci Zamawiającemu karę umowną w wysokości </w:t>
      </w:r>
      <w:r>
        <w:rPr>
          <w:rFonts w:ascii="Calibri" w:hAnsi="Calibri" w:cs="Arial"/>
          <w:b/>
          <w:bCs/>
        </w:rPr>
        <w:t>0,4</w:t>
      </w:r>
      <w:r>
        <w:rPr>
          <w:rFonts w:ascii="Calibri" w:hAnsi="Calibri" w:cs="Arial"/>
          <w:b/>
        </w:rPr>
        <w:t>%</w:t>
      </w:r>
      <w:r>
        <w:rPr>
          <w:rFonts w:ascii="Calibri" w:hAnsi="Calibri" w:cs="Arial"/>
        </w:rPr>
        <w:t xml:space="preserve"> wynagrodzenia umownego brutto określonego w § 4 ust. 1 za każdy rozpoczęty dzień opóźnienia w wykonaniu Przedmiotu umowy licząc od dnia następnego po upływie terminu umownego określonego w § 3 ust. 1 pkt 2 do dnia wykonania Przedmiotu umowy, do kwoty 20% wynagrodzenia brutto należnego Wykonawcy, o którym mowa w § 4 ust. 1.</w:t>
      </w:r>
    </w:p>
    <w:p w:rsidR="006E2942" w:rsidRDefault="001D04DD">
      <w:pPr>
        <w:numPr>
          <w:ilvl w:val="0"/>
          <w:numId w:val="5"/>
        </w:numPr>
        <w:tabs>
          <w:tab w:val="left" w:pos="284"/>
        </w:tabs>
        <w:ind w:left="284" w:hanging="284"/>
        <w:jc w:val="both"/>
        <w:rPr>
          <w:rFonts w:ascii="Calibri" w:hAnsi="Calibri"/>
        </w:rPr>
      </w:pPr>
      <w:r>
        <w:rPr>
          <w:rFonts w:ascii="Calibri" w:hAnsi="Calibri" w:cs="Arial"/>
        </w:rPr>
        <w:t xml:space="preserve">Wykonawca zapłaci Zamawiającemu karę umowną w wysokości </w:t>
      </w:r>
      <w:r>
        <w:rPr>
          <w:rFonts w:ascii="Calibri" w:hAnsi="Calibri" w:cs="Arial"/>
          <w:b/>
          <w:bCs/>
        </w:rPr>
        <w:t>0,2</w:t>
      </w:r>
      <w:r>
        <w:rPr>
          <w:rFonts w:ascii="Calibri" w:hAnsi="Calibri" w:cs="Arial"/>
          <w:b/>
        </w:rPr>
        <w:t>%</w:t>
      </w:r>
      <w:r>
        <w:rPr>
          <w:rFonts w:ascii="Calibri" w:hAnsi="Calibri" w:cs="Arial"/>
        </w:rPr>
        <w:t xml:space="preserve"> wynagrodzenia umownego brutto określonego w § 4 ust. 1 za każdy rozpoczęty dzień opóźnienia w wykonaniu Przedmiotu umowy licząc od dnia następnego po upływie terminu umownego określonego w § 3 ust. 1 pkt 3 do dnia wykonania Przedmiotu umowy, do kwoty 20% wynagrodzenia brutto należnego Wykonawcy, o którym mowa w § 4 ust. 1.</w:t>
      </w:r>
    </w:p>
    <w:p w:rsidR="006E2942" w:rsidRDefault="001D04DD">
      <w:pPr>
        <w:numPr>
          <w:ilvl w:val="0"/>
          <w:numId w:val="5"/>
        </w:numPr>
        <w:tabs>
          <w:tab w:val="left" w:pos="284"/>
        </w:tabs>
        <w:ind w:left="284" w:hanging="284"/>
        <w:jc w:val="both"/>
        <w:rPr>
          <w:rFonts w:ascii="Calibri" w:hAnsi="Calibri"/>
        </w:rPr>
      </w:pPr>
      <w:r>
        <w:rPr>
          <w:rFonts w:ascii="Calibri" w:hAnsi="Calibri" w:cs="Arial"/>
        </w:rPr>
        <w:t xml:space="preserve">Wykonawca zapłaci Zamawiającemu karę umowną w przypadku nie przystąpienia do realizacji umowy, niewykonania przedmiotu umowy, nie uzyskania pozwolenia na budowę lub odstąpienia od umowy z przyczyn leżących po stronie Wykonawcy w wysokości </w:t>
      </w:r>
      <w:r>
        <w:rPr>
          <w:rFonts w:ascii="Calibri" w:hAnsi="Calibri" w:cs="Arial"/>
          <w:b/>
        </w:rPr>
        <w:t>20 %</w:t>
      </w:r>
      <w:r>
        <w:rPr>
          <w:rFonts w:ascii="Calibri" w:hAnsi="Calibri" w:cs="Arial"/>
        </w:rPr>
        <w:t xml:space="preserve"> wynagrodzenia brutto określonego w § 4 ust. 1 niniejszej umowy, co nie pozbawia </w:t>
      </w:r>
      <w:r>
        <w:rPr>
          <w:rFonts w:ascii="Calibri" w:hAnsi="Calibri" w:cs="Arial"/>
          <w:iCs/>
        </w:rPr>
        <w:t>Zamawiającego</w:t>
      </w:r>
      <w:r>
        <w:rPr>
          <w:rFonts w:ascii="Calibri" w:hAnsi="Calibri" w:cs="Arial"/>
        </w:rPr>
        <w:t xml:space="preserve"> prawa dochodzenia odszkodowania na zasadach ogólnych, jeśli kara umowna nie pokryje wyrządzonej mu szkody. Za przedmiot umowy rozumie się każdy z czterech etapów określonych w § 3 ust. 1.</w:t>
      </w:r>
    </w:p>
    <w:p w:rsidR="006E2942" w:rsidRDefault="001D04DD">
      <w:pPr>
        <w:numPr>
          <w:ilvl w:val="0"/>
          <w:numId w:val="5"/>
        </w:numPr>
        <w:tabs>
          <w:tab w:val="left" w:pos="284"/>
        </w:tabs>
        <w:ind w:left="284" w:hanging="284"/>
        <w:jc w:val="both"/>
        <w:rPr>
          <w:rFonts w:ascii="Calibri" w:hAnsi="Calibri"/>
        </w:rPr>
      </w:pPr>
      <w:r>
        <w:rPr>
          <w:rFonts w:ascii="Calibri" w:hAnsi="Calibri" w:cs="Arial"/>
        </w:rPr>
        <w:t>Zamawiający ma prawo dochodzić odszkodowania na zasadach Kodeksu cywilnego, jeżeli szkoda przewyższy wysokość zastrzeżonych kar umownych.</w:t>
      </w:r>
    </w:p>
    <w:p w:rsidR="006E2942" w:rsidRDefault="001D04DD">
      <w:pPr>
        <w:numPr>
          <w:ilvl w:val="0"/>
          <w:numId w:val="5"/>
        </w:numPr>
        <w:tabs>
          <w:tab w:val="left" w:pos="284"/>
        </w:tabs>
        <w:ind w:left="284" w:hanging="284"/>
        <w:jc w:val="both"/>
        <w:rPr>
          <w:rFonts w:ascii="Calibri" w:hAnsi="Calibri"/>
        </w:rPr>
      </w:pPr>
      <w:r>
        <w:rPr>
          <w:rFonts w:ascii="Calibri" w:hAnsi="Calibri" w:cs="Arial"/>
        </w:rPr>
        <w:t>Wykonawca oświadcza, że wyraża zgodę na potrącenie w rozumieniu art. 498 i 499 kodeksu cywilnego powstałej należności w przypadkach wymienionych w § 10 ust. 1, 2 umowy, poprzez naliczenie kar umownych, o których mowa w § 10 ust. 1, 2 z przysługującego wynagrodzenia. Jednocześnie Wykonawca oświadcza, że powyższe nie zostało złożone pod wpływem błędu ani nie jest obarczone jakąkolwiek inną wadą oświadczenia woli skutkującą jego nieważnością.</w:t>
      </w:r>
    </w:p>
    <w:p w:rsidR="006E2942" w:rsidRDefault="001D04DD">
      <w:pPr>
        <w:numPr>
          <w:ilvl w:val="0"/>
          <w:numId w:val="5"/>
        </w:numPr>
        <w:tabs>
          <w:tab w:val="left" w:pos="284"/>
        </w:tabs>
        <w:ind w:left="284" w:hanging="284"/>
        <w:jc w:val="both"/>
      </w:pPr>
      <w:r>
        <w:rPr>
          <w:rFonts w:ascii="Calibri" w:hAnsi="Calibri" w:cs="Arial"/>
        </w:rPr>
        <w:t xml:space="preserve">Zamawiający oświadcza, że wystawi Wykonawcy notę w terminie do </w:t>
      </w:r>
      <w:r>
        <w:rPr>
          <w:rFonts w:ascii="Calibri" w:hAnsi="Calibri" w:cs="Arial"/>
          <w:b/>
        </w:rPr>
        <w:t>21 dni</w:t>
      </w:r>
      <w:r>
        <w:rPr>
          <w:rFonts w:ascii="Calibri" w:hAnsi="Calibri" w:cs="Arial"/>
        </w:rPr>
        <w:t xml:space="preserve"> od dnia dokonania potrącenia zawierającą naliczenie kary umownej w przypadku zaistnienia sytuacji, o której mowa w ust. 1 - 6.</w:t>
      </w:r>
    </w:p>
    <w:p w:rsidR="006E2942" w:rsidRDefault="001D04DD">
      <w:pPr>
        <w:numPr>
          <w:ilvl w:val="0"/>
          <w:numId w:val="5"/>
        </w:numPr>
        <w:tabs>
          <w:tab w:val="left" w:pos="284"/>
        </w:tabs>
        <w:ind w:left="284" w:hanging="284"/>
        <w:jc w:val="both"/>
      </w:pPr>
      <w:r>
        <w:rPr>
          <w:rFonts w:ascii="Calibri" w:hAnsi="Calibri" w:cs="Arial"/>
        </w:rPr>
        <w:t>W przypadku braku możliwości dokonania potrącenia należności z kar umownych z przysługującego wynagrodzenia Wykonawca zapłaci Zamawiającemu karę umowną w terminie do 21 dni od daty wystąpienia przez Zamawiającego z żądaniem zapłaty kary.</w:t>
      </w:r>
    </w:p>
    <w:p w:rsidR="002976AB" w:rsidRDefault="002976AB">
      <w:pPr>
        <w:jc w:val="center"/>
        <w:rPr>
          <w:rFonts w:ascii="Calibri" w:hAnsi="Calibri" w:cs="Arial"/>
          <w:b/>
        </w:rPr>
      </w:pPr>
    </w:p>
    <w:p w:rsidR="006E2942" w:rsidRDefault="001D04DD">
      <w:pPr>
        <w:jc w:val="center"/>
        <w:rPr>
          <w:rFonts w:ascii="Calibri" w:hAnsi="Calibri"/>
        </w:rPr>
      </w:pPr>
      <w:r>
        <w:rPr>
          <w:rFonts w:ascii="Calibri" w:hAnsi="Calibri" w:cs="Arial"/>
          <w:b/>
        </w:rPr>
        <w:t>§ 15</w:t>
      </w:r>
    </w:p>
    <w:p w:rsidR="006E2942" w:rsidRDefault="001D04DD">
      <w:pPr>
        <w:spacing w:line="360" w:lineRule="auto"/>
        <w:jc w:val="center"/>
        <w:rPr>
          <w:rFonts w:ascii="Calibri" w:hAnsi="Calibri" w:cs="Arial"/>
          <w:b/>
        </w:rPr>
      </w:pPr>
      <w:r>
        <w:rPr>
          <w:rFonts w:ascii="Calibri" w:hAnsi="Calibri" w:cs="Arial"/>
          <w:b/>
        </w:rPr>
        <w:t>Zmiana postanowień umowy.</w:t>
      </w:r>
    </w:p>
    <w:p w:rsidR="006E2942" w:rsidRDefault="001D04DD">
      <w:pPr>
        <w:numPr>
          <w:ilvl w:val="0"/>
          <w:numId w:val="10"/>
        </w:numPr>
        <w:ind w:left="357" w:hanging="357"/>
        <w:jc w:val="both"/>
        <w:rPr>
          <w:rFonts w:ascii="Calibri" w:hAnsi="Calibri"/>
        </w:rPr>
      </w:pPr>
      <w:r>
        <w:rPr>
          <w:rFonts w:ascii="Calibri" w:hAnsi="Calibri" w:cs="Arial"/>
        </w:rPr>
        <w:t>Strony przewidują możliwość dokonania zmian postanowień niniejszej umowy w niżej wymienionych przypadkach:</w:t>
      </w:r>
    </w:p>
    <w:p w:rsidR="006E2942" w:rsidRDefault="001D04DD">
      <w:pPr>
        <w:numPr>
          <w:ilvl w:val="0"/>
          <w:numId w:val="31"/>
        </w:numPr>
        <w:jc w:val="both"/>
        <w:rPr>
          <w:rFonts w:ascii="Calibri" w:hAnsi="Calibri"/>
        </w:rPr>
      </w:pPr>
      <w:r>
        <w:rPr>
          <w:rFonts w:ascii="Calibri" w:hAnsi="Calibri" w:cs="Arial"/>
        </w:rPr>
        <w:t>zmiany nie mające wpływu na termin wykonania przedmiotu umowy:</w:t>
      </w:r>
    </w:p>
    <w:p w:rsidR="006E2942" w:rsidRDefault="001D04DD">
      <w:pPr>
        <w:ind w:left="720"/>
        <w:jc w:val="both"/>
        <w:rPr>
          <w:rFonts w:ascii="Calibri" w:hAnsi="Calibri"/>
        </w:rPr>
      </w:pPr>
      <w:r>
        <w:rPr>
          <w:rFonts w:ascii="Calibri" w:hAnsi="Calibri" w:cs="Arial"/>
        </w:rPr>
        <w:t>a) zmiana adresu lub siedziby Wykonawcy lub Zamawiającego,</w:t>
      </w:r>
    </w:p>
    <w:p w:rsidR="006E2942" w:rsidRDefault="001D04DD">
      <w:pPr>
        <w:ind w:left="720"/>
        <w:jc w:val="both"/>
        <w:rPr>
          <w:rFonts w:ascii="Calibri" w:hAnsi="Calibri"/>
        </w:rPr>
      </w:pPr>
      <w:r>
        <w:rPr>
          <w:rFonts w:ascii="Calibri" w:hAnsi="Calibri" w:cs="Arial"/>
        </w:rPr>
        <w:t>b) zmiana będąca skutkiem poprawy oczywistej pomyłki,</w:t>
      </w:r>
    </w:p>
    <w:p w:rsidR="006E2942" w:rsidRDefault="001D04DD">
      <w:pPr>
        <w:numPr>
          <w:ilvl w:val="0"/>
          <w:numId w:val="32"/>
        </w:numPr>
        <w:tabs>
          <w:tab w:val="clear" w:pos="720"/>
          <w:tab w:val="left" w:pos="736"/>
        </w:tabs>
        <w:jc w:val="both"/>
        <w:rPr>
          <w:rFonts w:ascii="Calibri" w:hAnsi="Calibri" w:cs="Arial"/>
        </w:rPr>
      </w:pPr>
      <w:r>
        <w:rPr>
          <w:rFonts w:ascii="Calibri" w:hAnsi="Calibri" w:cs="Arial"/>
        </w:rPr>
        <w:t>zmiany mające wpływ na wysokość wynagrodzenia:</w:t>
      </w:r>
    </w:p>
    <w:p w:rsidR="006E2942" w:rsidRDefault="001D04DD">
      <w:pPr>
        <w:numPr>
          <w:ilvl w:val="0"/>
          <w:numId w:val="33"/>
        </w:numPr>
        <w:tabs>
          <w:tab w:val="left" w:pos="968"/>
        </w:tabs>
        <w:ind w:left="964" w:hanging="227"/>
        <w:jc w:val="both"/>
        <w:rPr>
          <w:rFonts w:ascii="Calibri" w:hAnsi="Calibri"/>
        </w:rPr>
      </w:pPr>
      <w:r>
        <w:rPr>
          <w:rFonts w:ascii="Calibri" w:hAnsi="Calibri" w:cs="Arial"/>
        </w:rPr>
        <w:t>zmiany stawki podatku od towarów i usług (VAT) – Zamawiający może wprowadzić zmiany stosownie do zakresu zmiany, z zastrzeżeniem iż cena netto nie ulegnie zmianie,</w:t>
      </w:r>
    </w:p>
    <w:p w:rsidR="006E2942" w:rsidRDefault="001D04DD">
      <w:pPr>
        <w:numPr>
          <w:ilvl w:val="0"/>
          <w:numId w:val="33"/>
        </w:numPr>
        <w:tabs>
          <w:tab w:val="left" w:pos="968"/>
        </w:tabs>
        <w:ind w:left="964" w:hanging="227"/>
        <w:jc w:val="both"/>
        <w:rPr>
          <w:rFonts w:ascii="Calibri" w:hAnsi="Calibri"/>
        </w:rPr>
      </w:pPr>
      <w:r>
        <w:rPr>
          <w:rFonts w:ascii="Calibri" w:hAnsi="Calibri" w:cs="Arial"/>
        </w:rPr>
        <w:t>w przypadku zmiany wysokości minimalnego wynagrodzenia za pracę ustalonego na podstawie art. 2 ust. 3-5 ustawy z dnia 10 października 2002 r. o minimalnym wynagrodzeniu za pracę – w tym przypadku Wykonawca przedłoży Zamawiającemu wykaz zatrudnionych do realizacji przedmiotu umowy pracowników, dla których ma zastosowanie zmiana wraz z kalkulacją kosztów wynikających z przedmiotowej zmiany, które mają bezpośredni wpływ na wynagrodzenie Wykonawcy,</w:t>
      </w:r>
    </w:p>
    <w:p w:rsidR="006E2942" w:rsidRDefault="001D04DD">
      <w:pPr>
        <w:numPr>
          <w:ilvl w:val="0"/>
          <w:numId w:val="33"/>
        </w:numPr>
        <w:tabs>
          <w:tab w:val="left" w:pos="968"/>
        </w:tabs>
        <w:ind w:left="964" w:hanging="227"/>
        <w:jc w:val="both"/>
        <w:rPr>
          <w:rFonts w:ascii="Calibri" w:hAnsi="Calibri"/>
        </w:rPr>
      </w:pPr>
      <w:r>
        <w:rPr>
          <w:rFonts w:ascii="Calibri" w:hAnsi="Calibri" w:cs="Arial"/>
        </w:rPr>
        <w:t>zmiany zasad podlegania ubezpieczeniom społecznym lub ubezpieczeniu zdrowotnemu lub wysokości stawki składki na ubezpieczenia społeczne lub zdrowotne – w tym przypadku Wykonawca przedłoży Zamawiającemu wykaz personelu, który realizuje przedmiot umowy i dla którego ma zastosowanie zmiana wraz z kalkulacją kosztów wynikającą z przedmiotowej zmiany, które mają bezpośredni wpływ na wynagrodzenie Wykonawcy.</w:t>
      </w:r>
    </w:p>
    <w:p w:rsidR="006E2942" w:rsidRDefault="001D04DD">
      <w:pPr>
        <w:numPr>
          <w:ilvl w:val="0"/>
          <w:numId w:val="33"/>
        </w:numPr>
        <w:tabs>
          <w:tab w:val="left" w:pos="968"/>
        </w:tabs>
        <w:ind w:left="964" w:hanging="227"/>
        <w:jc w:val="both"/>
        <w:rPr>
          <w:rFonts w:ascii="Calibri" w:hAnsi="Calibri"/>
        </w:rPr>
      </w:pPr>
      <w:r>
        <w:rPr>
          <w:rFonts w:ascii="Calibri" w:hAnsi="Calibri" w:cs="Arial"/>
        </w:rPr>
        <w:t xml:space="preserve">gdy z przyczyn niezależnych od Wykonawcy zajdzie konieczność wprowadzenia dodatkowych elementów lub rozwiązań projektowych, a także zmian do dokumentacji projektowej w stosunku do rozwiązań projektowych wcześniej przez Zamawiającego zaakceptowanych – maksymalnie do zaakceptowanej przez Zamawiającego wyceny prac projektowych sporządzonej w oparciu o środowiskowe zasady wyceny prac projektowych i aktualną na dzień sporządzenia wyceny stawką za umowną jednostkę nakładu pracy. </w:t>
      </w:r>
    </w:p>
    <w:p w:rsidR="006E2942" w:rsidRDefault="001D04DD">
      <w:pPr>
        <w:numPr>
          <w:ilvl w:val="0"/>
          <w:numId w:val="10"/>
        </w:numPr>
        <w:tabs>
          <w:tab w:val="left" w:pos="395"/>
        </w:tabs>
        <w:ind w:left="397" w:hanging="397"/>
        <w:jc w:val="both"/>
      </w:pPr>
      <w:r>
        <w:rPr>
          <w:rFonts w:ascii="Calibri" w:hAnsi="Calibri" w:cs="Arial"/>
        </w:rPr>
        <w:t xml:space="preserve">Zmiany, o których mowa w ust. 1 pkt 2 lit. b i c mogą zostać wprowadzone do umowy na pisemny, uzasadniony i należycie udokumentowany wniosek Wykonawcy. Niezależnie od obowiązku załączenia do wniosku szczegółowej kalkulacji kosztów, Wykonawca zobowiązany jest wykazać i udowodnić Zamawiającemu wpływ zmian na wysokość wynagrodzenia należnego Wykonawcy z tytułu realizacji przedmiotu umowy. Wniosek wraz </w:t>
      </w:r>
      <w:r>
        <w:rPr>
          <w:rFonts w:ascii="Calibri" w:hAnsi="Calibri" w:cs="Arial"/>
        </w:rPr>
        <w:lastRenderedPageBreak/>
        <w:t>załączonymi dokumentami będzie podlegać weryfikacji Zamawiającego, który zastrzega sobie prawo odmowy dokonania zmiany wysokości wynagrodzenia w przypadku, gdy wniosek Wykonawcy nie będzie spełniał warunków opisanych w postanowieniach niniejszego ustępu.</w:t>
      </w:r>
    </w:p>
    <w:p w:rsidR="006E2942" w:rsidRDefault="001D04DD">
      <w:pPr>
        <w:numPr>
          <w:ilvl w:val="0"/>
          <w:numId w:val="10"/>
        </w:numPr>
        <w:ind w:left="357" w:hanging="357"/>
        <w:jc w:val="both"/>
        <w:rPr>
          <w:rFonts w:ascii="Calibri" w:hAnsi="Calibri"/>
        </w:rPr>
      </w:pPr>
      <w:r>
        <w:rPr>
          <w:rFonts w:ascii="Calibri" w:hAnsi="Calibri" w:cs="Arial"/>
        </w:rPr>
        <w:t>Wykonawca nie będzie miał prawa do żądania przedłużenia terminu wykonania Przedmiotu umowy chyba, że wystąpią działania sił natury uznanych za stan klęski żywiołowej na terenie siedziby Wykonawcy (za stan klęski żywiołowej uznaje się wydarzenie lub okoliczność o charakterze nadzwyczajnym, na którą Wykonawca ani Zamawiający nie mają wpływu, wystąpienia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w:t>
      </w:r>
    </w:p>
    <w:p w:rsidR="006E2942" w:rsidRDefault="001D04DD">
      <w:pPr>
        <w:numPr>
          <w:ilvl w:val="0"/>
          <w:numId w:val="10"/>
        </w:numPr>
        <w:ind w:left="357" w:hanging="357"/>
        <w:jc w:val="both"/>
        <w:rPr>
          <w:rFonts w:ascii="Calibri" w:hAnsi="Calibri"/>
        </w:rPr>
      </w:pPr>
      <w:r>
        <w:rPr>
          <w:rFonts w:ascii="Calibri" w:hAnsi="Calibri" w:cs="Arial"/>
        </w:rPr>
        <w:t>W pozostałym zakresie do zmian umowy stosuje się art. 144 ustawy z dnia 29 stycznia 2004 r. Prawo zamówień Publicznych.</w:t>
      </w:r>
    </w:p>
    <w:p w:rsidR="006E2942" w:rsidRDefault="001D04DD">
      <w:pPr>
        <w:numPr>
          <w:ilvl w:val="0"/>
          <w:numId w:val="10"/>
        </w:numPr>
        <w:ind w:left="357" w:hanging="357"/>
        <w:jc w:val="both"/>
        <w:rPr>
          <w:rFonts w:ascii="Calibri" w:hAnsi="Calibri"/>
        </w:rPr>
      </w:pPr>
      <w:r>
        <w:rPr>
          <w:rFonts w:ascii="Calibri" w:hAnsi="Calibri" w:cs="Arial"/>
        </w:rPr>
        <w:t>Przyczyny dokonania zmian postanowień umowy oraz uzasadnienie takich zmian zostaną opisane w protokole konieczności zaakceptowanym przez strony umowy.</w:t>
      </w:r>
    </w:p>
    <w:p w:rsidR="006E2942" w:rsidRDefault="001D04DD">
      <w:pPr>
        <w:numPr>
          <w:ilvl w:val="0"/>
          <w:numId w:val="10"/>
        </w:numPr>
        <w:ind w:left="357" w:hanging="357"/>
        <w:jc w:val="both"/>
        <w:rPr>
          <w:rFonts w:ascii="Calibri" w:hAnsi="Calibri"/>
        </w:rPr>
      </w:pPr>
      <w:r>
        <w:rPr>
          <w:rFonts w:ascii="Calibri" w:hAnsi="Calibri" w:cs="Arial"/>
        </w:rPr>
        <w:t>Wszelkie powyższe postanowienia stanowią katalog zmian, na które Zamawiający może wyrazić zgodę. Nie stanowią jednocześnie zobowiązania do wyrażenia takiej zgody.</w:t>
      </w:r>
    </w:p>
    <w:p w:rsidR="006E2942" w:rsidRDefault="001D04DD">
      <w:pPr>
        <w:numPr>
          <w:ilvl w:val="0"/>
          <w:numId w:val="10"/>
        </w:numPr>
        <w:ind w:left="357" w:hanging="357"/>
        <w:jc w:val="both"/>
        <w:rPr>
          <w:rFonts w:ascii="Calibri" w:hAnsi="Calibri"/>
        </w:rPr>
      </w:pPr>
      <w:r>
        <w:rPr>
          <w:rFonts w:ascii="Calibri" w:hAnsi="Calibri" w:cs="Arial"/>
        </w:rPr>
        <w:t>Zmiany umowy wymagają formy pisemnej pod rygorem nieważności.</w:t>
      </w:r>
    </w:p>
    <w:p w:rsidR="006E2942" w:rsidRDefault="001D04DD">
      <w:pPr>
        <w:spacing w:before="113"/>
        <w:jc w:val="center"/>
        <w:rPr>
          <w:rFonts w:ascii="Calibri" w:hAnsi="Calibri"/>
        </w:rPr>
      </w:pPr>
      <w:r>
        <w:rPr>
          <w:rFonts w:ascii="Calibri" w:hAnsi="Calibri" w:cs="Arial"/>
          <w:b/>
        </w:rPr>
        <w:t>§ 16</w:t>
      </w:r>
    </w:p>
    <w:p w:rsidR="006E2942" w:rsidRDefault="001D04DD">
      <w:pPr>
        <w:spacing w:after="113"/>
        <w:jc w:val="center"/>
        <w:rPr>
          <w:rFonts w:ascii="Calibri" w:hAnsi="Calibri"/>
        </w:rPr>
      </w:pPr>
      <w:r>
        <w:rPr>
          <w:rFonts w:ascii="Calibri" w:hAnsi="Calibri" w:cs="Arial"/>
          <w:b/>
        </w:rPr>
        <w:t>Klauzula informacyjna.</w:t>
      </w:r>
    </w:p>
    <w:p w:rsidR="006E2942" w:rsidRDefault="001D04DD">
      <w:pPr>
        <w:numPr>
          <w:ilvl w:val="0"/>
          <w:numId w:val="26"/>
        </w:numPr>
        <w:tabs>
          <w:tab w:val="left" w:pos="450"/>
        </w:tabs>
        <w:ind w:left="454" w:hanging="454"/>
        <w:jc w:val="both"/>
        <w:rPr>
          <w:rFonts w:ascii="Calibri" w:hAnsi="Calibri"/>
        </w:rPr>
      </w:pPr>
      <w:r>
        <w:rPr>
          <w:rFonts w:ascii="Calibri" w:hAnsi="Calibri" w:cs="Arial"/>
          <w:color w:val="000000"/>
          <w:spacing w:val="-1"/>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6E2942" w:rsidRDefault="001D04DD">
      <w:pPr>
        <w:numPr>
          <w:ilvl w:val="0"/>
          <w:numId w:val="27"/>
        </w:numPr>
        <w:tabs>
          <w:tab w:val="left" w:pos="845"/>
        </w:tabs>
        <w:ind w:left="850" w:hanging="454"/>
        <w:jc w:val="both"/>
      </w:pPr>
      <w:r>
        <w:rPr>
          <w:rFonts w:ascii="Calibri" w:hAnsi="Calibri"/>
          <w:color w:val="000000"/>
        </w:rPr>
        <w:t xml:space="preserve">administratorem Pani/Pana danych osobowych jest Komendant Śląskiego Oddziału Straży Granicznej, ul. Dąbrowskiego 2, 47-400 Racibórz, tel. (32) 414 40 00, e-mail: </w:t>
      </w:r>
      <w:hyperlink r:id="rId8">
        <w:r>
          <w:rPr>
            <w:rStyle w:val="czeinternetowe"/>
            <w:rFonts w:ascii="Calibri" w:hAnsi="Calibri"/>
          </w:rPr>
          <w:t>slaski@strazgraniczna.pl</w:t>
        </w:r>
      </w:hyperlink>
      <w:r>
        <w:rPr>
          <w:rFonts w:ascii="Calibri" w:hAnsi="Calibri"/>
          <w:color w:val="000000"/>
        </w:rPr>
        <w:t>;</w:t>
      </w:r>
    </w:p>
    <w:p w:rsidR="006E2942" w:rsidRDefault="001D04DD">
      <w:pPr>
        <w:numPr>
          <w:ilvl w:val="0"/>
          <w:numId w:val="27"/>
        </w:numPr>
        <w:tabs>
          <w:tab w:val="left" w:pos="845"/>
        </w:tabs>
        <w:ind w:left="850" w:hanging="454"/>
        <w:jc w:val="both"/>
      </w:pPr>
      <w:r>
        <w:rPr>
          <w:rFonts w:ascii="Calibri" w:hAnsi="Calibri"/>
          <w:color w:val="000000"/>
        </w:rPr>
        <w:t xml:space="preserve">inspektorem ochrony danych osobowych jest Naczelnik Wydziału Ochrony Informacji Śląskiego Oddziału Straży Granicznej, ul. Dąbrowskiego 2, 47-400 Racibórz, tel. (32) 414 41 19, e-mail: </w:t>
      </w:r>
      <w:hyperlink r:id="rId9">
        <w:r>
          <w:rPr>
            <w:rStyle w:val="czeinternetowe"/>
            <w:rFonts w:ascii="Calibri" w:hAnsi="Calibri"/>
          </w:rPr>
          <w:t>woi.slaski@strazgraniczna.pl</w:t>
        </w:r>
      </w:hyperlink>
      <w:r>
        <w:rPr>
          <w:rFonts w:ascii="Calibri" w:hAnsi="Calibri"/>
          <w:color w:val="000000"/>
        </w:rPr>
        <w:t>;</w:t>
      </w:r>
    </w:p>
    <w:p w:rsidR="006E2942" w:rsidRDefault="001D04DD">
      <w:pPr>
        <w:numPr>
          <w:ilvl w:val="0"/>
          <w:numId w:val="27"/>
        </w:numPr>
        <w:tabs>
          <w:tab w:val="left" w:pos="845"/>
        </w:tabs>
        <w:ind w:left="850" w:hanging="454"/>
        <w:jc w:val="both"/>
        <w:rPr>
          <w:rFonts w:ascii="Calibri" w:hAnsi="Calibri"/>
        </w:rPr>
      </w:pPr>
      <w:r>
        <w:rPr>
          <w:rFonts w:ascii="Calibri" w:hAnsi="Calibri"/>
          <w:color w:val="000000"/>
        </w:rPr>
        <w:t>Pani/Pana dane osobowe przetwarzane będą na podstawie art. 6 ust. 1 lit. c RODO w celu związanym z postępowaniem o udzielenie zamówienia publicznego na zadanie pn.: „B</w:t>
      </w:r>
      <w:r>
        <w:rPr>
          <w:rFonts w:ascii="Calibri" w:hAnsi="Calibri" w:cs="Calibri"/>
          <w:iCs/>
        </w:rPr>
        <w:t>udowa obiektów i przebudowa budynku na Placówkę Straży Granicznej w m. Częstochowa</w:t>
      </w:r>
      <w:r>
        <w:rPr>
          <w:rFonts w:ascii="Calibri" w:hAnsi="Calibri"/>
          <w:color w:val="000000"/>
        </w:rPr>
        <w:t xml:space="preserve">” prowadzonym w trybie </w:t>
      </w:r>
      <w:proofErr w:type="spellStart"/>
      <w:r>
        <w:rPr>
          <w:rFonts w:ascii="Calibri" w:hAnsi="Calibri"/>
          <w:color w:val="000000"/>
        </w:rPr>
        <w:t>Pzp</w:t>
      </w:r>
      <w:proofErr w:type="spellEnd"/>
      <w:r>
        <w:rPr>
          <w:rFonts w:ascii="Calibri" w:hAnsi="Calibri"/>
          <w:color w:val="000000"/>
        </w:rPr>
        <w:t>;</w:t>
      </w:r>
    </w:p>
    <w:p w:rsidR="006E2942" w:rsidRDefault="001D04DD">
      <w:pPr>
        <w:numPr>
          <w:ilvl w:val="0"/>
          <w:numId w:val="27"/>
        </w:numPr>
        <w:tabs>
          <w:tab w:val="left" w:pos="845"/>
        </w:tabs>
        <w:ind w:left="850" w:hanging="454"/>
        <w:jc w:val="both"/>
        <w:rPr>
          <w:rFonts w:ascii="Calibri" w:hAnsi="Calibri"/>
          <w:color w:val="000000"/>
        </w:rPr>
      </w:pPr>
      <w:r>
        <w:rPr>
          <w:rFonts w:ascii="Calibri" w:hAnsi="Calibri"/>
          <w:color w:val="000000"/>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Pr>
          <w:rFonts w:ascii="Calibri" w:hAnsi="Calibri"/>
          <w:color w:val="000000"/>
        </w:rPr>
        <w:t>Pzp</w:t>
      </w:r>
      <w:proofErr w:type="spellEnd"/>
      <w:r>
        <w:rPr>
          <w:rFonts w:ascii="Calibri" w:hAnsi="Calibri"/>
          <w:color w:val="000000"/>
        </w:rPr>
        <w:t xml:space="preserve">”;  </w:t>
      </w:r>
    </w:p>
    <w:p w:rsidR="006E2942" w:rsidRDefault="001D04DD">
      <w:pPr>
        <w:numPr>
          <w:ilvl w:val="0"/>
          <w:numId w:val="27"/>
        </w:numPr>
        <w:tabs>
          <w:tab w:val="left" w:pos="845"/>
        </w:tabs>
        <w:ind w:left="850" w:hanging="454"/>
        <w:jc w:val="both"/>
        <w:rPr>
          <w:rFonts w:ascii="Calibri" w:hAnsi="Calibri"/>
          <w:color w:val="000000"/>
        </w:rPr>
      </w:pPr>
      <w:r>
        <w:rPr>
          <w:rFonts w:ascii="Calibri" w:hAnsi="Calibri"/>
          <w:color w:val="000000"/>
        </w:rPr>
        <w:t xml:space="preserve">Pani/Pana dane osobowe będą przechowywane, zgodnie z art. 97 ust. 1 ustawy </w:t>
      </w:r>
      <w:proofErr w:type="spellStart"/>
      <w:r>
        <w:rPr>
          <w:rFonts w:ascii="Calibri" w:hAnsi="Calibri"/>
          <w:color w:val="000000"/>
        </w:rPr>
        <w:t>Pzp</w:t>
      </w:r>
      <w:proofErr w:type="spellEnd"/>
      <w:r>
        <w:rPr>
          <w:rFonts w:ascii="Calibri" w:hAnsi="Calibri"/>
          <w:color w:val="000000"/>
        </w:rPr>
        <w:t>, przez okres 4 lat od dnia zakończenia postępowania o udzielenie zamówienia, a jeżeli czas trwania umowy przekracza 4 lata, okres przechowywania obejmuje cały czas trwania umowy;</w:t>
      </w:r>
    </w:p>
    <w:p w:rsidR="006E2942" w:rsidRDefault="001D04DD">
      <w:pPr>
        <w:numPr>
          <w:ilvl w:val="0"/>
          <w:numId w:val="27"/>
        </w:numPr>
        <w:tabs>
          <w:tab w:val="left" w:pos="845"/>
        </w:tabs>
        <w:ind w:left="850" w:hanging="454"/>
        <w:jc w:val="both"/>
        <w:rPr>
          <w:rFonts w:ascii="Calibri" w:hAnsi="Calibri"/>
        </w:rPr>
      </w:pPr>
      <w:r>
        <w:rPr>
          <w:rFonts w:ascii="Calibri" w:hAnsi="Calibri"/>
          <w:color w:val="000000"/>
        </w:rPr>
        <w:t xml:space="preserve">obowiązek podania przez Panią/Pana danych osobowych bezpośrednio Pani/Pana dotyczących jest wymogiem ustawowym określonym w przepisach ustawy </w:t>
      </w:r>
      <w:proofErr w:type="spellStart"/>
      <w:r>
        <w:rPr>
          <w:rFonts w:ascii="Calibri" w:hAnsi="Calibri"/>
          <w:color w:val="000000"/>
        </w:rPr>
        <w:t>Pzp</w:t>
      </w:r>
      <w:proofErr w:type="spellEnd"/>
      <w:r>
        <w:rPr>
          <w:rFonts w:ascii="Calibri" w:hAnsi="Calibri"/>
          <w:color w:val="000000"/>
        </w:rPr>
        <w:t xml:space="preserve">, związanym z udziałem w postępowaniu o udzielenie zamówienia publicznego; konsekwencje niepodania określonych danych wynikają z ustawy </w:t>
      </w:r>
      <w:proofErr w:type="spellStart"/>
      <w:r>
        <w:rPr>
          <w:rFonts w:ascii="Calibri" w:hAnsi="Calibri"/>
          <w:color w:val="000000"/>
        </w:rPr>
        <w:t>Pzp</w:t>
      </w:r>
      <w:proofErr w:type="spellEnd"/>
      <w:r>
        <w:rPr>
          <w:rFonts w:ascii="Calibri" w:hAnsi="Calibri"/>
          <w:color w:val="000000"/>
        </w:rPr>
        <w:t xml:space="preserve">;  </w:t>
      </w:r>
    </w:p>
    <w:p w:rsidR="006E2942" w:rsidRDefault="001D04DD">
      <w:pPr>
        <w:numPr>
          <w:ilvl w:val="0"/>
          <w:numId w:val="27"/>
        </w:numPr>
        <w:tabs>
          <w:tab w:val="left" w:pos="845"/>
        </w:tabs>
        <w:ind w:left="850" w:hanging="454"/>
        <w:jc w:val="both"/>
        <w:rPr>
          <w:rFonts w:ascii="Calibri" w:hAnsi="Calibri"/>
          <w:color w:val="000000"/>
        </w:rPr>
      </w:pPr>
      <w:r>
        <w:rPr>
          <w:rFonts w:ascii="Calibri" w:hAnsi="Calibri"/>
          <w:color w:val="000000"/>
        </w:rPr>
        <w:t>w odniesieniu do Pani/Pana danych osobowych decyzje nie będą podejmowane w sposób zautomatyzowany, stosowanie do art. 22 RODO;</w:t>
      </w:r>
    </w:p>
    <w:p w:rsidR="006E2942" w:rsidRDefault="001D04DD">
      <w:pPr>
        <w:numPr>
          <w:ilvl w:val="0"/>
          <w:numId w:val="27"/>
        </w:numPr>
        <w:tabs>
          <w:tab w:val="left" w:pos="845"/>
        </w:tabs>
        <w:ind w:left="850" w:hanging="454"/>
        <w:jc w:val="both"/>
        <w:rPr>
          <w:rFonts w:ascii="Calibri" w:hAnsi="Calibri"/>
          <w:color w:val="000000"/>
        </w:rPr>
      </w:pPr>
      <w:r>
        <w:rPr>
          <w:rFonts w:ascii="Calibri" w:hAnsi="Calibri"/>
          <w:color w:val="000000"/>
        </w:rPr>
        <w:t>posiada Pani/Pan:</w:t>
      </w:r>
    </w:p>
    <w:p w:rsidR="006E2942" w:rsidRDefault="001D04DD">
      <w:pPr>
        <w:numPr>
          <w:ilvl w:val="0"/>
          <w:numId w:val="34"/>
        </w:numPr>
        <w:tabs>
          <w:tab w:val="left" w:pos="845"/>
        </w:tabs>
        <w:ind w:left="1191" w:hanging="340"/>
        <w:jc w:val="both"/>
        <w:rPr>
          <w:rFonts w:ascii="Calibri" w:hAnsi="Calibri"/>
        </w:rPr>
      </w:pPr>
      <w:r>
        <w:rPr>
          <w:rFonts w:ascii="Calibri" w:hAnsi="Calibri"/>
          <w:color w:val="000000"/>
        </w:rPr>
        <w:t>na podstawie art. 15 RODO prawo dostępu do danych osobowych Pani/Pana dotyczących;</w:t>
      </w:r>
    </w:p>
    <w:p w:rsidR="006E2942" w:rsidRDefault="001D04DD">
      <w:pPr>
        <w:numPr>
          <w:ilvl w:val="0"/>
          <w:numId w:val="34"/>
        </w:numPr>
        <w:tabs>
          <w:tab w:val="left" w:pos="845"/>
        </w:tabs>
        <w:ind w:left="1191" w:hanging="340"/>
        <w:jc w:val="both"/>
        <w:rPr>
          <w:rFonts w:ascii="Calibri" w:hAnsi="Calibri"/>
        </w:rPr>
      </w:pPr>
      <w:r>
        <w:rPr>
          <w:rFonts w:ascii="Calibri" w:hAnsi="Calibri" w:cs="Arial"/>
          <w:color w:val="000000"/>
          <w:spacing w:val="-1"/>
        </w:rPr>
        <w:t>na podstawie art. 16 RODO prawo do sprostowania Pani/Pana danych osobowych;</w:t>
      </w:r>
    </w:p>
    <w:p w:rsidR="006E2942" w:rsidRDefault="001D04DD">
      <w:pPr>
        <w:numPr>
          <w:ilvl w:val="0"/>
          <w:numId w:val="34"/>
        </w:numPr>
        <w:tabs>
          <w:tab w:val="left" w:pos="845"/>
        </w:tabs>
        <w:ind w:left="1191" w:hanging="340"/>
        <w:jc w:val="both"/>
        <w:rPr>
          <w:rFonts w:ascii="Calibri" w:hAnsi="Calibri"/>
        </w:rPr>
      </w:pPr>
      <w:r>
        <w:rPr>
          <w:rFonts w:ascii="Calibri" w:hAnsi="Calibri" w:cs="Arial"/>
          <w:color w:val="000000"/>
          <w:spacing w:val="-1"/>
        </w:rPr>
        <w:t>na podstawie art 18 RODO prawo żądania od administratora ograniczenia przetwarzania danych osobowych z zastrzeżeniem przypadków, o których mowa w art. 18 ust. 2 RODO;</w:t>
      </w:r>
    </w:p>
    <w:p w:rsidR="006E2942" w:rsidRDefault="001D04DD">
      <w:pPr>
        <w:numPr>
          <w:ilvl w:val="0"/>
          <w:numId w:val="34"/>
        </w:numPr>
        <w:tabs>
          <w:tab w:val="left" w:pos="845"/>
        </w:tabs>
        <w:ind w:left="1191" w:hanging="340"/>
        <w:jc w:val="both"/>
        <w:rPr>
          <w:rFonts w:ascii="Calibri" w:hAnsi="Calibri"/>
        </w:rPr>
      </w:pPr>
      <w:r>
        <w:rPr>
          <w:rFonts w:ascii="Calibri" w:hAnsi="Calibri" w:cs="Arial"/>
          <w:color w:val="000000"/>
          <w:spacing w:val="-1"/>
        </w:rPr>
        <w:t xml:space="preserve">prawo wniesienia skargi do </w:t>
      </w:r>
      <w:proofErr w:type="spellStart"/>
      <w:r>
        <w:rPr>
          <w:rFonts w:ascii="Calibri" w:hAnsi="Calibri" w:cs="Arial"/>
          <w:color w:val="000000"/>
          <w:spacing w:val="-1"/>
        </w:rPr>
        <w:t>Prazesa</w:t>
      </w:r>
      <w:proofErr w:type="spellEnd"/>
      <w:r>
        <w:rPr>
          <w:rFonts w:ascii="Calibri" w:hAnsi="Calibri" w:cs="Arial"/>
          <w:color w:val="000000"/>
          <w:spacing w:val="-1"/>
        </w:rPr>
        <w:t xml:space="preserve"> Urzędu Ochrony Danych Osobowych, gdy uzna Pan/Pani, że przetwarzanie danych osobowych Pana/Pani dotyczących narusza przepisy RODO.</w:t>
      </w:r>
    </w:p>
    <w:p w:rsidR="006E2942" w:rsidRDefault="001D04DD">
      <w:pPr>
        <w:numPr>
          <w:ilvl w:val="0"/>
          <w:numId w:val="35"/>
        </w:numPr>
        <w:tabs>
          <w:tab w:val="left" w:pos="845"/>
        </w:tabs>
        <w:ind w:left="397" w:firstLine="0"/>
        <w:jc w:val="both"/>
        <w:rPr>
          <w:rFonts w:ascii="Calibri" w:hAnsi="Calibri"/>
        </w:rPr>
      </w:pPr>
      <w:r>
        <w:rPr>
          <w:rFonts w:ascii="Calibri" w:hAnsi="Calibri" w:cs="Arial"/>
          <w:color w:val="000000"/>
          <w:spacing w:val="-1"/>
        </w:rPr>
        <w:t>nie przys</w:t>
      </w:r>
      <w:r>
        <w:rPr>
          <w:rFonts w:ascii="Calibri" w:hAnsi="Calibri"/>
          <w:color w:val="000000"/>
        </w:rPr>
        <w:t>ługuje Pani/Panu:</w:t>
      </w:r>
    </w:p>
    <w:p w:rsidR="006E2942" w:rsidRDefault="001D04DD">
      <w:pPr>
        <w:numPr>
          <w:ilvl w:val="0"/>
          <w:numId w:val="37"/>
        </w:numPr>
        <w:tabs>
          <w:tab w:val="left" w:pos="1188"/>
        </w:tabs>
        <w:ind w:left="1191" w:hanging="340"/>
        <w:jc w:val="both"/>
        <w:rPr>
          <w:rFonts w:ascii="Calibri" w:hAnsi="Calibri"/>
        </w:rPr>
      </w:pPr>
      <w:r>
        <w:rPr>
          <w:rFonts w:ascii="Calibri" w:hAnsi="Calibri"/>
          <w:color w:val="000000"/>
        </w:rPr>
        <w:t>w związku z art. 17 ust. 3 lit. b, d lub e RODO prawo do usunięcia danych osobowych;</w:t>
      </w:r>
    </w:p>
    <w:p w:rsidR="006E2942" w:rsidRDefault="001D04DD">
      <w:pPr>
        <w:numPr>
          <w:ilvl w:val="0"/>
          <w:numId w:val="37"/>
        </w:numPr>
        <w:tabs>
          <w:tab w:val="left" w:pos="1188"/>
        </w:tabs>
        <w:ind w:left="1191" w:hanging="340"/>
        <w:jc w:val="both"/>
        <w:rPr>
          <w:rFonts w:ascii="Calibri" w:hAnsi="Calibri"/>
        </w:rPr>
      </w:pPr>
      <w:r>
        <w:rPr>
          <w:rFonts w:ascii="Calibri" w:hAnsi="Calibri"/>
          <w:color w:val="000000"/>
        </w:rPr>
        <w:t>prawo do przenoszenia danych osobowych, o którym mowa w art. 20 RODO;</w:t>
      </w:r>
    </w:p>
    <w:p w:rsidR="006E2942" w:rsidRDefault="001D04DD">
      <w:pPr>
        <w:numPr>
          <w:ilvl w:val="0"/>
          <w:numId w:val="37"/>
        </w:numPr>
        <w:tabs>
          <w:tab w:val="left" w:pos="1188"/>
        </w:tabs>
        <w:ind w:left="1191" w:hanging="340"/>
        <w:jc w:val="both"/>
        <w:rPr>
          <w:rFonts w:ascii="Calibri" w:hAnsi="Calibri"/>
        </w:rPr>
      </w:pPr>
      <w:r>
        <w:rPr>
          <w:rFonts w:ascii="Calibri" w:hAnsi="Calibri"/>
          <w:color w:val="000000"/>
        </w:rPr>
        <w:t xml:space="preserve">na podstawie art. 21 RODO prawo sprzeciwu, wobec przetwarzania danych osobowych, gdyż podstawą prawną przetwarzania Pani/Pana danych osobowych jest art. 6 ust. 1 lit. c RODO. </w:t>
      </w:r>
    </w:p>
    <w:p w:rsidR="002976AB" w:rsidRDefault="002976AB">
      <w:pPr>
        <w:spacing w:before="113"/>
        <w:jc w:val="center"/>
        <w:rPr>
          <w:rFonts w:ascii="Calibri" w:hAnsi="Calibri" w:cs="Arial"/>
          <w:b/>
        </w:rPr>
      </w:pPr>
    </w:p>
    <w:p w:rsidR="002976AB" w:rsidRDefault="002976AB">
      <w:pPr>
        <w:spacing w:before="113"/>
        <w:jc w:val="center"/>
        <w:rPr>
          <w:rFonts w:ascii="Calibri" w:hAnsi="Calibri" w:cs="Arial"/>
          <w:b/>
        </w:rPr>
      </w:pPr>
    </w:p>
    <w:p w:rsidR="006E2942" w:rsidRDefault="001D04DD">
      <w:pPr>
        <w:spacing w:before="113"/>
        <w:jc w:val="center"/>
        <w:rPr>
          <w:rFonts w:ascii="Calibri" w:hAnsi="Calibri"/>
        </w:rPr>
      </w:pPr>
      <w:bookmarkStart w:id="2" w:name="_GoBack"/>
      <w:bookmarkEnd w:id="2"/>
      <w:r>
        <w:rPr>
          <w:rFonts w:ascii="Calibri" w:hAnsi="Calibri" w:cs="Arial"/>
          <w:b/>
        </w:rPr>
        <w:lastRenderedPageBreak/>
        <w:t>§ 17</w:t>
      </w:r>
    </w:p>
    <w:p w:rsidR="006E2942" w:rsidRDefault="001D04DD">
      <w:pPr>
        <w:spacing w:line="360" w:lineRule="auto"/>
        <w:jc w:val="center"/>
        <w:rPr>
          <w:rFonts w:ascii="Calibri" w:hAnsi="Calibri"/>
        </w:rPr>
      </w:pPr>
      <w:r>
        <w:rPr>
          <w:rFonts w:ascii="Calibri" w:hAnsi="Calibri" w:cs="Arial"/>
          <w:b/>
        </w:rPr>
        <w:t>Postanowienia końcowe</w:t>
      </w:r>
    </w:p>
    <w:p w:rsidR="006E2942" w:rsidRDefault="001D04DD">
      <w:pPr>
        <w:pStyle w:val="Podtytu3"/>
        <w:numPr>
          <w:ilvl w:val="0"/>
          <w:numId w:val="1"/>
        </w:numPr>
        <w:tabs>
          <w:tab w:val="left" w:pos="338"/>
        </w:tabs>
        <w:ind w:left="340" w:hanging="340"/>
        <w:jc w:val="both"/>
        <w:rPr>
          <w:rFonts w:ascii="Calibri" w:hAnsi="Calibri" w:cs="Arial"/>
          <w:sz w:val="20"/>
          <w:szCs w:val="20"/>
        </w:rPr>
      </w:pPr>
      <w:r>
        <w:rPr>
          <w:rFonts w:ascii="Calibri" w:hAnsi="Calibri" w:cs="Arial"/>
          <w:sz w:val="20"/>
          <w:szCs w:val="20"/>
        </w:rPr>
        <w:t>Strony wspólnie ustalają, że składane przez stronę oświadczenia woli w związku z wykonaniem niniejszej umowy drugiej stronie są skuteczne z momentem ich doręczenia na adres siedziby stron wskazany w preambule umowy, z tym zastrzeżeniem, że doręczenie jest skuteczne najpóźniej 7 dnia od dnia, w którym podjęto próbę doręczenia korespondencji przesyłką poleconą, za pośrednictwem operatora pocztowego.</w:t>
      </w:r>
    </w:p>
    <w:p w:rsidR="006E2942" w:rsidRDefault="001D04DD">
      <w:pPr>
        <w:pStyle w:val="Podtytu3"/>
        <w:numPr>
          <w:ilvl w:val="0"/>
          <w:numId w:val="1"/>
        </w:numPr>
        <w:tabs>
          <w:tab w:val="left" w:pos="338"/>
        </w:tabs>
        <w:ind w:left="340" w:hanging="340"/>
        <w:jc w:val="both"/>
        <w:rPr>
          <w:rFonts w:ascii="Calibri" w:hAnsi="Calibri"/>
          <w:sz w:val="20"/>
          <w:szCs w:val="20"/>
        </w:rPr>
      </w:pPr>
      <w:r>
        <w:rPr>
          <w:rFonts w:ascii="Calibri" w:hAnsi="Calibri" w:cs="Arial"/>
          <w:sz w:val="20"/>
          <w:szCs w:val="20"/>
        </w:rPr>
        <w:t>Strony zobowiązują się do wzajemnego pisemnego informowania o zaistniałych przeszkodach w prawidłowym wypełnianiu wzajemnych zobowiązań w trakcie wykonywania przedmiotu umowy.</w:t>
      </w:r>
    </w:p>
    <w:p w:rsidR="006E2942" w:rsidRDefault="001D04DD">
      <w:pPr>
        <w:pStyle w:val="Podtytu3"/>
        <w:numPr>
          <w:ilvl w:val="0"/>
          <w:numId w:val="1"/>
        </w:numPr>
        <w:tabs>
          <w:tab w:val="left" w:pos="338"/>
        </w:tabs>
        <w:ind w:left="340" w:hanging="340"/>
        <w:jc w:val="both"/>
        <w:rPr>
          <w:rFonts w:ascii="Calibri" w:hAnsi="Calibri"/>
          <w:sz w:val="20"/>
          <w:szCs w:val="20"/>
        </w:rPr>
      </w:pPr>
      <w:r>
        <w:rPr>
          <w:rFonts w:ascii="Calibri" w:hAnsi="Calibri" w:cs="Arial"/>
          <w:sz w:val="20"/>
          <w:szCs w:val="20"/>
        </w:rPr>
        <w:t>Wszelkie polecenia wydawane Wykonawcy przez Zamawiającego oraz koordynatora zadania, jak również zapytania i odpowiedzi dotyczące realizacji niniejszej umowy wymagają formy pisemnej pod rygorem nieważności z zastrzeżeniem § 6 ust. 5.</w:t>
      </w:r>
    </w:p>
    <w:p w:rsidR="006E2942" w:rsidRDefault="001D04DD">
      <w:pPr>
        <w:pStyle w:val="Podtytu3"/>
        <w:numPr>
          <w:ilvl w:val="0"/>
          <w:numId w:val="1"/>
        </w:numPr>
        <w:tabs>
          <w:tab w:val="left" w:pos="338"/>
        </w:tabs>
        <w:ind w:left="340" w:hanging="340"/>
        <w:jc w:val="both"/>
        <w:rPr>
          <w:rFonts w:ascii="Calibri" w:hAnsi="Calibri" w:cs="Arial"/>
          <w:sz w:val="20"/>
          <w:szCs w:val="20"/>
        </w:rPr>
      </w:pPr>
      <w:r>
        <w:rPr>
          <w:rFonts w:ascii="Calibri" w:hAnsi="Calibri" w:cs="Arial"/>
          <w:sz w:val="20"/>
          <w:szCs w:val="20"/>
        </w:rPr>
        <w:t xml:space="preserve">Wykonawca nie ma prawa przenosić na rzecz osób trzecich wierzytelności wynikających z niniejszej umowy bez zgody Zamawiającego. </w:t>
      </w:r>
    </w:p>
    <w:p w:rsidR="006E2942" w:rsidRDefault="001D04DD">
      <w:pPr>
        <w:pStyle w:val="Podtytu3"/>
        <w:numPr>
          <w:ilvl w:val="0"/>
          <w:numId w:val="1"/>
        </w:numPr>
        <w:tabs>
          <w:tab w:val="left" w:pos="338"/>
        </w:tabs>
        <w:ind w:left="340" w:hanging="340"/>
        <w:jc w:val="both"/>
        <w:rPr>
          <w:rFonts w:ascii="Calibri" w:hAnsi="Calibri" w:cs="Arial"/>
          <w:sz w:val="20"/>
          <w:szCs w:val="20"/>
        </w:rPr>
      </w:pPr>
      <w:r>
        <w:rPr>
          <w:rFonts w:ascii="Calibri" w:hAnsi="Calibri" w:cs="Arial"/>
          <w:sz w:val="20"/>
          <w:szCs w:val="20"/>
        </w:rPr>
        <w:t>Wszelkie spory powstałe na tle wykonania postanowień niniejszej umowy będą rozstrzygane przez sąd powszechny właściwy dla siedziby Zamawiającego.</w:t>
      </w:r>
    </w:p>
    <w:p w:rsidR="006E2942" w:rsidRDefault="001D04DD">
      <w:pPr>
        <w:pStyle w:val="Podtytu3"/>
        <w:numPr>
          <w:ilvl w:val="0"/>
          <w:numId w:val="1"/>
        </w:numPr>
        <w:tabs>
          <w:tab w:val="left" w:pos="338"/>
        </w:tabs>
        <w:ind w:left="340" w:hanging="340"/>
        <w:jc w:val="both"/>
        <w:rPr>
          <w:rFonts w:ascii="Calibri" w:hAnsi="Calibri" w:cs="Arial"/>
          <w:sz w:val="20"/>
          <w:szCs w:val="20"/>
        </w:rPr>
      </w:pPr>
      <w:r>
        <w:rPr>
          <w:rFonts w:ascii="Calibri" w:hAnsi="Calibri" w:cs="Arial"/>
          <w:sz w:val="20"/>
          <w:szCs w:val="20"/>
        </w:rPr>
        <w:t>W sprawach nieuregulowanych niniejszą umową będą miały zastosowanie odpowiednie przepisy Kodeksu Cywilnego, Ustawy Prawo Zamówień Publicznych, Prawa budowlanego oraz przepisów wykonawczych wydanych na ich podstawie.</w:t>
      </w:r>
    </w:p>
    <w:p w:rsidR="006E2942" w:rsidRDefault="001D04DD">
      <w:pPr>
        <w:pStyle w:val="Podtytu3"/>
        <w:numPr>
          <w:ilvl w:val="0"/>
          <w:numId w:val="1"/>
        </w:numPr>
        <w:tabs>
          <w:tab w:val="left" w:pos="338"/>
        </w:tabs>
        <w:ind w:left="340" w:hanging="340"/>
        <w:jc w:val="both"/>
        <w:rPr>
          <w:rFonts w:ascii="Calibri" w:hAnsi="Calibri" w:cs="Arial"/>
          <w:sz w:val="20"/>
          <w:szCs w:val="20"/>
        </w:rPr>
      </w:pPr>
      <w:r>
        <w:rPr>
          <w:rFonts w:ascii="Calibri" w:hAnsi="Calibri" w:cs="Arial"/>
          <w:sz w:val="20"/>
          <w:szCs w:val="20"/>
        </w:rPr>
        <w:t>Umowę niniejszą sporządzono w trzech jednobrzmiących egzemplarzach, w tym dwa egzemplarze dla Zamawiającego i jeden egzemplarz dla Wykonawcy.</w:t>
      </w:r>
    </w:p>
    <w:p w:rsidR="006E2942" w:rsidRDefault="006E2942">
      <w:pPr>
        <w:pStyle w:val="Default"/>
        <w:tabs>
          <w:tab w:val="left" w:pos="338"/>
        </w:tabs>
        <w:ind w:left="1068"/>
        <w:jc w:val="both"/>
        <w:rPr>
          <w:rFonts w:ascii="Calibri" w:hAnsi="Calibri"/>
          <w:sz w:val="20"/>
          <w:szCs w:val="20"/>
        </w:rPr>
      </w:pPr>
    </w:p>
    <w:p w:rsidR="006E2942" w:rsidRDefault="001D04DD">
      <w:pPr>
        <w:rPr>
          <w:rFonts w:ascii="Calibri" w:hAnsi="Calibri" w:cs="Arial"/>
          <w:sz w:val="16"/>
          <w:szCs w:val="16"/>
          <w:u w:val="single"/>
        </w:rPr>
      </w:pPr>
      <w:r>
        <w:rPr>
          <w:rFonts w:ascii="Calibri" w:hAnsi="Calibri" w:cs="Arial"/>
          <w:sz w:val="16"/>
          <w:szCs w:val="16"/>
          <w:u w:val="single"/>
        </w:rPr>
        <w:t xml:space="preserve">Załączniki: </w:t>
      </w:r>
    </w:p>
    <w:p w:rsidR="006E2942" w:rsidRDefault="006E2942">
      <w:pPr>
        <w:rPr>
          <w:rFonts w:ascii="Calibri" w:hAnsi="Calibri" w:cs="Arial"/>
          <w:sz w:val="16"/>
          <w:szCs w:val="16"/>
        </w:rPr>
      </w:pPr>
    </w:p>
    <w:p w:rsidR="006E2942" w:rsidRDefault="001D04DD">
      <w:pPr>
        <w:numPr>
          <w:ilvl w:val="0"/>
          <w:numId w:val="29"/>
        </w:numPr>
        <w:tabs>
          <w:tab w:val="left" w:pos="181"/>
        </w:tabs>
        <w:ind w:left="1066" w:hanging="363"/>
        <w:jc w:val="both"/>
      </w:pPr>
      <w:r>
        <w:rPr>
          <w:rFonts w:ascii="Calibri" w:hAnsi="Calibri" w:cs="Arial"/>
          <w:sz w:val="16"/>
          <w:szCs w:val="16"/>
        </w:rPr>
        <w:t>Założenia funkcjonalno-użytkowe - ……….. egz. na …………. ark.</w:t>
      </w:r>
    </w:p>
    <w:p w:rsidR="006E2942" w:rsidRDefault="006E2942">
      <w:pPr>
        <w:tabs>
          <w:tab w:val="left" w:pos="181"/>
        </w:tabs>
        <w:ind w:left="1066" w:right="1134" w:hanging="363"/>
        <w:jc w:val="both"/>
        <w:rPr>
          <w:rFonts w:ascii="Calibri" w:hAnsi="Calibri" w:cs="Arial"/>
          <w:sz w:val="16"/>
          <w:szCs w:val="16"/>
        </w:rPr>
      </w:pPr>
    </w:p>
    <w:p w:rsidR="006E2942" w:rsidRDefault="006E2942">
      <w:pPr>
        <w:tabs>
          <w:tab w:val="left" w:pos="181"/>
        </w:tabs>
        <w:ind w:left="1066" w:right="1134" w:hanging="363"/>
        <w:jc w:val="both"/>
        <w:rPr>
          <w:rFonts w:ascii="Calibri" w:hAnsi="Calibri" w:cs="Arial"/>
          <w:sz w:val="16"/>
          <w:szCs w:val="16"/>
        </w:rPr>
      </w:pPr>
    </w:p>
    <w:tbl>
      <w:tblPr>
        <w:tblpPr w:leftFromText="141" w:rightFromText="141" w:vertAnchor="text" w:horzAnchor="margin" w:tblpY="42"/>
        <w:tblW w:w="9210" w:type="dxa"/>
        <w:tblBorders>
          <w:top w:val="single" w:sz="4" w:space="0" w:color="00000A"/>
          <w:bottom w:val="single" w:sz="4" w:space="0" w:color="00000A"/>
          <w:insideH w:val="single" w:sz="4" w:space="0" w:color="00000A"/>
        </w:tblBorders>
        <w:tblCellMar>
          <w:left w:w="70" w:type="dxa"/>
          <w:right w:w="70" w:type="dxa"/>
        </w:tblCellMar>
        <w:tblLook w:val="0000" w:firstRow="0" w:lastRow="0" w:firstColumn="0" w:lastColumn="0" w:noHBand="0" w:noVBand="0"/>
      </w:tblPr>
      <w:tblGrid>
        <w:gridCol w:w="4606"/>
        <w:gridCol w:w="4604"/>
      </w:tblGrid>
      <w:tr w:rsidR="006E2942">
        <w:trPr>
          <w:trHeight w:val="1138"/>
        </w:trPr>
        <w:tc>
          <w:tcPr>
            <w:tcW w:w="4605" w:type="dxa"/>
            <w:tcBorders>
              <w:top w:val="single" w:sz="4" w:space="0" w:color="00000A"/>
              <w:bottom w:val="single" w:sz="4" w:space="0" w:color="00000A"/>
            </w:tcBorders>
            <w:shd w:val="clear" w:color="auto" w:fill="auto"/>
          </w:tcPr>
          <w:p w:rsidR="006E2942" w:rsidRDefault="006E2942">
            <w:pPr>
              <w:rPr>
                <w:rFonts w:ascii="Calibri" w:hAnsi="Calibri"/>
              </w:rPr>
            </w:pPr>
          </w:p>
          <w:p w:rsidR="006E2942" w:rsidRDefault="006E2942">
            <w:pPr>
              <w:pStyle w:val="Nagwek2"/>
              <w:rPr>
                <w:rFonts w:ascii="Calibri" w:hAnsi="Calibri" w:cs="Arial"/>
                <w:b/>
                <w:sz w:val="20"/>
              </w:rPr>
            </w:pPr>
          </w:p>
          <w:p w:rsidR="006E2942" w:rsidRDefault="001D04DD">
            <w:pPr>
              <w:pStyle w:val="Nagwek2"/>
            </w:pPr>
            <w:r>
              <w:rPr>
                <w:rFonts w:ascii="Calibri" w:hAnsi="Calibri" w:cs="Arial"/>
                <w:b/>
                <w:sz w:val="20"/>
              </w:rPr>
              <w:t>WYKONAWCA</w:t>
            </w:r>
          </w:p>
          <w:p w:rsidR="006E2942" w:rsidRDefault="006E2942">
            <w:pPr>
              <w:rPr>
                <w:rFonts w:ascii="Calibri" w:hAnsi="Calibri" w:cs="Arial"/>
              </w:rPr>
            </w:pPr>
          </w:p>
          <w:p w:rsidR="006E2942" w:rsidRDefault="006E2942">
            <w:pPr>
              <w:rPr>
                <w:rFonts w:ascii="Calibri" w:hAnsi="Calibri" w:cs="Arial"/>
              </w:rPr>
            </w:pPr>
          </w:p>
          <w:p w:rsidR="006E2942" w:rsidRDefault="006E2942">
            <w:pPr>
              <w:rPr>
                <w:rFonts w:ascii="Calibri" w:hAnsi="Calibri" w:cs="Arial"/>
              </w:rPr>
            </w:pPr>
          </w:p>
          <w:p w:rsidR="006E2942" w:rsidRDefault="006E2942">
            <w:pPr>
              <w:rPr>
                <w:rFonts w:ascii="Calibri" w:hAnsi="Calibri" w:cs="Arial"/>
              </w:rPr>
            </w:pPr>
          </w:p>
          <w:p w:rsidR="006E2942" w:rsidRDefault="001D04DD">
            <w:pPr>
              <w:jc w:val="center"/>
              <w:rPr>
                <w:rFonts w:ascii="Calibri" w:hAnsi="Calibri" w:cs="Arial"/>
              </w:rPr>
            </w:pPr>
            <w:r>
              <w:rPr>
                <w:rFonts w:ascii="Calibri" w:hAnsi="Calibri" w:cs="Arial"/>
              </w:rPr>
              <w:t>...............................................................................</w:t>
            </w:r>
          </w:p>
        </w:tc>
        <w:tc>
          <w:tcPr>
            <w:tcW w:w="4604" w:type="dxa"/>
            <w:tcBorders>
              <w:top w:val="single" w:sz="4" w:space="0" w:color="00000A"/>
              <w:bottom w:val="single" w:sz="4" w:space="0" w:color="00000A"/>
            </w:tcBorders>
            <w:shd w:val="clear" w:color="auto" w:fill="auto"/>
          </w:tcPr>
          <w:p w:rsidR="006E2942" w:rsidRDefault="006E2942">
            <w:pPr>
              <w:rPr>
                <w:rFonts w:ascii="Calibri" w:hAnsi="Calibri"/>
              </w:rPr>
            </w:pPr>
          </w:p>
          <w:p w:rsidR="006E2942" w:rsidRDefault="006E2942">
            <w:pPr>
              <w:pStyle w:val="Nagwek3"/>
              <w:rPr>
                <w:rFonts w:ascii="Calibri" w:hAnsi="Calibri" w:cs="Arial"/>
                <w:sz w:val="20"/>
              </w:rPr>
            </w:pPr>
          </w:p>
          <w:p w:rsidR="006E2942" w:rsidRDefault="001D04DD">
            <w:pPr>
              <w:pStyle w:val="Nagwek3"/>
            </w:pPr>
            <w:r>
              <w:rPr>
                <w:rFonts w:ascii="Calibri" w:hAnsi="Calibri" w:cs="Arial"/>
                <w:sz w:val="20"/>
              </w:rPr>
              <w:t>ZAMAWIAJĄCY</w:t>
            </w:r>
          </w:p>
          <w:p w:rsidR="006E2942" w:rsidRDefault="006E2942">
            <w:pPr>
              <w:jc w:val="center"/>
              <w:rPr>
                <w:rFonts w:ascii="Calibri" w:hAnsi="Calibri" w:cs="Arial"/>
              </w:rPr>
            </w:pPr>
          </w:p>
          <w:p w:rsidR="006E2942" w:rsidRDefault="006E2942">
            <w:pPr>
              <w:rPr>
                <w:rFonts w:ascii="Calibri" w:hAnsi="Calibri" w:cs="Arial"/>
              </w:rPr>
            </w:pPr>
          </w:p>
          <w:p w:rsidR="006E2942" w:rsidRDefault="006E2942">
            <w:pPr>
              <w:rPr>
                <w:rFonts w:ascii="Calibri" w:hAnsi="Calibri" w:cs="Arial"/>
              </w:rPr>
            </w:pPr>
          </w:p>
          <w:p w:rsidR="006E2942" w:rsidRDefault="006E2942">
            <w:pPr>
              <w:jc w:val="center"/>
              <w:rPr>
                <w:rFonts w:ascii="Calibri" w:hAnsi="Calibri" w:cs="Arial"/>
              </w:rPr>
            </w:pPr>
          </w:p>
          <w:p w:rsidR="006E2942" w:rsidRDefault="001D04DD">
            <w:pPr>
              <w:jc w:val="center"/>
            </w:pPr>
            <w:r>
              <w:rPr>
                <w:rFonts w:ascii="Calibri" w:hAnsi="Calibri" w:cs="Arial"/>
              </w:rPr>
              <w:t>..............................................................................</w:t>
            </w:r>
          </w:p>
        </w:tc>
      </w:tr>
    </w:tbl>
    <w:p w:rsidR="006E2942" w:rsidRDefault="006E2942">
      <w:pPr>
        <w:jc w:val="both"/>
        <w:rPr>
          <w:rFonts w:ascii="Calibri" w:hAnsi="Calibri" w:cs="Arial"/>
          <w:sz w:val="19"/>
          <w:szCs w:val="19"/>
        </w:rPr>
      </w:pPr>
    </w:p>
    <w:p w:rsidR="006E2942" w:rsidRDefault="006E2942">
      <w:pPr>
        <w:jc w:val="both"/>
        <w:rPr>
          <w:rFonts w:ascii="Calibri" w:hAnsi="Calibri" w:cs="Arial"/>
          <w:sz w:val="19"/>
          <w:szCs w:val="19"/>
        </w:rPr>
      </w:pPr>
    </w:p>
    <w:p w:rsidR="006E2942" w:rsidRDefault="006E2942">
      <w:pPr>
        <w:jc w:val="both"/>
        <w:rPr>
          <w:rFonts w:ascii="Calibri" w:hAnsi="Calibri" w:cs="Arial"/>
          <w:sz w:val="19"/>
          <w:szCs w:val="19"/>
          <w:u w:val="single"/>
        </w:rPr>
      </w:pPr>
    </w:p>
    <w:p w:rsidR="006E2942" w:rsidRDefault="006E2942">
      <w:pPr>
        <w:jc w:val="both"/>
      </w:pPr>
    </w:p>
    <w:sectPr w:rsidR="006E2942">
      <w:footerReference w:type="default" r:id="rId10"/>
      <w:pgSz w:w="11906" w:h="16838"/>
      <w:pgMar w:top="1134" w:right="1134" w:bottom="1134" w:left="1418" w:header="0" w:footer="709" w:gutter="0"/>
      <w:pgNumType w:start="1"/>
      <w:cols w:space="708"/>
      <w:formProt w:val="0"/>
      <w:docGrid w:linePitch="249"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E1D" w:rsidRDefault="001D04DD">
      <w:r>
        <w:separator/>
      </w:r>
    </w:p>
  </w:endnote>
  <w:endnote w:type="continuationSeparator" w:id="0">
    <w:p w:rsidR="00A45E1D" w:rsidRDefault="001D0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font315">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942" w:rsidRDefault="001D04DD">
    <w:pPr>
      <w:pStyle w:val="Stopka"/>
      <w:jc w:val="center"/>
    </w:pPr>
    <w:r>
      <w:fldChar w:fldCharType="begin"/>
    </w:r>
    <w:r>
      <w:instrText>PAGE</w:instrText>
    </w:r>
    <w:r>
      <w:fldChar w:fldCharType="separate"/>
    </w:r>
    <w:r w:rsidR="002976AB">
      <w:rPr>
        <w:noProof/>
      </w:rPr>
      <w:t>9</w:t>
    </w:r>
    <w:r>
      <w:fldChar w:fldCharType="end"/>
    </w:r>
  </w:p>
  <w:p w:rsidR="006E2942" w:rsidRDefault="006E294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E1D" w:rsidRDefault="001D04DD">
      <w:r>
        <w:separator/>
      </w:r>
    </w:p>
  </w:footnote>
  <w:footnote w:type="continuationSeparator" w:id="0">
    <w:p w:rsidR="00A45E1D" w:rsidRDefault="001D04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65CDB"/>
    <w:multiLevelType w:val="multilevel"/>
    <w:tmpl w:val="351CC6F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6407590"/>
    <w:multiLevelType w:val="multilevel"/>
    <w:tmpl w:val="D6589718"/>
    <w:lvl w:ilvl="0">
      <w:start w:val="1"/>
      <w:numFmt w:val="decimal"/>
      <w:lvlText w:val="%1."/>
      <w:lvlJc w:val="left"/>
      <w:pPr>
        <w:tabs>
          <w:tab w:val="num" w:pos="1068"/>
        </w:tabs>
        <w:ind w:left="106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B3B74F1"/>
    <w:multiLevelType w:val="multilevel"/>
    <w:tmpl w:val="0204B5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color w:val="auto"/>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CAE131D"/>
    <w:multiLevelType w:val="multilevel"/>
    <w:tmpl w:val="D1BCA4EC"/>
    <w:lvl w:ilvl="0">
      <w:start w:val="1"/>
      <w:numFmt w:val="decimal"/>
      <w:lvlText w:val="%1."/>
      <w:lvlJc w:val="left"/>
      <w:pPr>
        <w:tabs>
          <w:tab w:val="num" w:pos="502"/>
        </w:tabs>
        <w:ind w:left="502" w:hanging="360"/>
      </w:pPr>
      <w:rPr>
        <w:rFonts w:ascii="Calibri" w:hAnsi="Calibri"/>
        <w:i w:val="0"/>
        <w:sz w:val="20"/>
      </w:rPr>
    </w:lvl>
    <w:lvl w:ilvl="1">
      <w:start w:val="1"/>
      <w:numFmt w:val="bullet"/>
      <w:lvlText w:val=""/>
      <w:lvlJc w:val="left"/>
      <w:pPr>
        <w:tabs>
          <w:tab w:val="num" w:pos="1146"/>
        </w:tabs>
        <w:ind w:left="1316" w:hanging="170"/>
      </w:pPr>
      <w:rPr>
        <w:rFonts w:ascii="Symbol" w:hAnsi="Symbol" w:cs="Symbol" w:hint="default"/>
      </w:r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4" w15:restartNumberingAfterBreak="0">
    <w:nsid w:val="11866FDE"/>
    <w:multiLevelType w:val="multilevel"/>
    <w:tmpl w:val="BB24F62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158E2044"/>
    <w:multiLevelType w:val="multilevel"/>
    <w:tmpl w:val="2640E9B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59F16B7"/>
    <w:multiLevelType w:val="multilevel"/>
    <w:tmpl w:val="3BA0F0A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8034F6A"/>
    <w:multiLevelType w:val="multilevel"/>
    <w:tmpl w:val="93C8E902"/>
    <w:lvl w:ilvl="0">
      <w:start w:val="1"/>
      <w:numFmt w:val="decimal"/>
      <w:lvlText w:val="%1."/>
      <w:lvlJc w:val="left"/>
      <w:pPr>
        <w:tabs>
          <w:tab w:val="num" w:pos="2880"/>
        </w:tabs>
        <w:ind w:left="28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EC05E83"/>
    <w:multiLevelType w:val="multilevel"/>
    <w:tmpl w:val="41C4770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9" w15:restartNumberingAfterBreak="0">
    <w:nsid w:val="252535E7"/>
    <w:multiLevelType w:val="multilevel"/>
    <w:tmpl w:val="2A6A7870"/>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0" w15:restartNumberingAfterBreak="0">
    <w:nsid w:val="293C0C98"/>
    <w:multiLevelType w:val="multilevel"/>
    <w:tmpl w:val="BD9EEDA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1" w15:restartNumberingAfterBreak="0">
    <w:nsid w:val="307E7D91"/>
    <w:multiLevelType w:val="multilevel"/>
    <w:tmpl w:val="DD0EFF7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6D6660C"/>
    <w:multiLevelType w:val="multilevel"/>
    <w:tmpl w:val="36ACF1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385C68CF"/>
    <w:multiLevelType w:val="multilevel"/>
    <w:tmpl w:val="2CD44C94"/>
    <w:lvl w:ilvl="0">
      <w:start w:val="1"/>
      <w:numFmt w:val="decimal"/>
      <w:lvlText w:val="%1."/>
      <w:lvlJc w:val="left"/>
      <w:pPr>
        <w:tabs>
          <w:tab w:val="num" w:pos="283"/>
        </w:tabs>
        <w:ind w:left="283" w:hanging="283"/>
      </w:pPr>
      <w:rPr>
        <w:rFonts w:ascii="Calibri" w:hAnsi="Calibri"/>
        <w:b w:val="0"/>
        <w:i w:val="0"/>
        <w:sz w:val="20"/>
      </w:rPr>
    </w:lvl>
    <w:lvl w:ilvl="1">
      <w:start w:val="2"/>
      <w:numFmt w:val="decimal"/>
      <w:lvlText w:val="%2."/>
      <w:lvlJc w:val="left"/>
      <w:pPr>
        <w:tabs>
          <w:tab w:val="num" w:pos="567"/>
        </w:tabs>
        <w:ind w:left="567" w:hanging="283"/>
      </w:pPr>
      <w:rPr>
        <w:b w:val="0"/>
        <w:i w:val="0"/>
      </w:rPr>
    </w:lvl>
    <w:lvl w:ilvl="2">
      <w:start w:val="1"/>
      <w:numFmt w:val="decimal"/>
      <w:lvlText w:val="%3."/>
      <w:lvlJc w:val="left"/>
      <w:pPr>
        <w:tabs>
          <w:tab w:val="num" w:pos="850"/>
        </w:tabs>
        <w:ind w:left="850" w:hanging="283"/>
      </w:pPr>
      <w:rPr>
        <w:b w:val="0"/>
        <w:i w:val="0"/>
      </w:rPr>
    </w:lvl>
    <w:lvl w:ilvl="3">
      <w:start w:val="1"/>
      <w:numFmt w:val="decimal"/>
      <w:lvlText w:val="%4."/>
      <w:lvlJc w:val="left"/>
      <w:pPr>
        <w:tabs>
          <w:tab w:val="num" w:pos="1134"/>
        </w:tabs>
        <w:ind w:left="1134" w:hanging="283"/>
      </w:pPr>
      <w:rPr>
        <w:b w:val="0"/>
        <w:i w:val="0"/>
      </w:rPr>
    </w:lvl>
    <w:lvl w:ilvl="4">
      <w:start w:val="1"/>
      <w:numFmt w:val="decimal"/>
      <w:lvlText w:val="%5."/>
      <w:lvlJc w:val="left"/>
      <w:pPr>
        <w:tabs>
          <w:tab w:val="num" w:pos="1417"/>
        </w:tabs>
        <w:ind w:left="1417" w:hanging="283"/>
      </w:pPr>
      <w:rPr>
        <w:b w:val="0"/>
        <w:i w:val="0"/>
      </w:rPr>
    </w:lvl>
    <w:lvl w:ilvl="5">
      <w:start w:val="1"/>
      <w:numFmt w:val="decimal"/>
      <w:lvlText w:val="%6."/>
      <w:lvlJc w:val="left"/>
      <w:pPr>
        <w:tabs>
          <w:tab w:val="num" w:pos="1701"/>
        </w:tabs>
        <w:ind w:left="1701" w:hanging="283"/>
      </w:pPr>
      <w:rPr>
        <w:b w:val="0"/>
        <w:i w:val="0"/>
      </w:rPr>
    </w:lvl>
    <w:lvl w:ilvl="6">
      <w:start w:val="1"/>
      <w:numFmt w:val="decimal"/>
      <w:lvlText w:val="%7."/>
      <w:lvlJc w:val="left"/>
      <w:pPr>
        <w:tabs>
          <w:tab w:val="num" w:pos="1984"/>
        </w:tabs>
        <w:ind w:left="1984" w:hanging="283"/>
      </w:pPr>
      <w:rPr>
        <w:b w:val="0"/>
        <w:i w:val="0"/>
      </w:rPr>
    </w:lvl>
    <w:lvl w:ilvl="7">
      <w:start w:val="1"/>
      <w:numFmt w:val="decimal"/>
      <w:lvlText w:val="%8."/>
      <w:lvlJc w:val="left"/>
      <w:pPr>
        <w:tabs>
          <w:tab w:val="num" w:pos="2268"/>
        </w:tabs>
        <w:ind w:left="2268" w:hanging="283"/>
      </w:pPr>
      <w:rPr>
        <w:b w:val="0"/>
        <w:i w:val="0"/>
      </w:rPr>
    </w:lvl>
    <w:lvl w:ilvl="8">
      <w:start w:val="1"/>
      <w:numFmt w:val="decimal"/>
      <w:lvlText w:val="%9."/>
      <w:lvlJc w:val="left"/>
      <w:pPr>
        <w:tabs>
          <w:tab w:val="num" w:pos="2551"/>
        </w:tabs>
        <w:ind w:left="2551" w:hanging="283"/>
      </w:pPr>
      <w:rPr>
        <w:b w:val="0"/>
        <w:i w:val="0"/>
      </w:rPr>
    </w:lvl>
  </w:abstractNum>
  <w:abstractNum w:abstractNumId="14" w15:restartNumberingAfterBreak="0">
    <w:nsid w:val="3A127F2C"/>
    <w:multiLevelType w:val="multilevel"/>
    <w:tmpl w:val="059A28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2E16604"/>
    <w:multiLevelType w:val="multilevel"/>
    <w:tmpl w:val="F4A020E0"/>
    <w:lvl w:ilvl="0">
      <w:start w:val="1"/>
      <w:numFmt w:val="decimal"/>
      <w:lvlText w:val="%1."/>
      <w:lvlJc w:val="left"/>
      <w:pPr>
        <w:tabs>
          <w:tab w:val="num" w:pos="360"/>
        </w:tabs>
        <w:ind w:left="360" w:hanging="360"/>
      </w:pPr>
    </w:lvl>
    <w:lvl w:ilvl="1">
      <w:start w:val="1"/>
      <w:numFmt w:val="bullet"/>
      <w:lvlText w:val=""/>
      <w:lvlJc w:val="left"/>
      <w:pPr>
        <w:tabs>
          <w:tab w:val="num" w:pos="720"/>
        </w:tabs>
        <w:ind w:left="890" w:hanging="170"/>
      </w:pPr>
      <w:rPr>
        <w:rFonts w:ascii="Symbol" w:hAnsi="Symbol" w:cs="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434C0E6A"/>
    <w:multiLevelType w:val="multilevel"/>
    <w:tmpl w:val="68E4775A"/>
    <w:lvl w:ilvl="0">
      <w:start w:val="9"/>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7" w15:restartNumberingAfterBreak="0">
    <w:nsid w:val="4355604D"/>
    <w:multiLevelType w:val="multilevel"/>
    <w:tmpl w:val="73EC9E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46A72F55"/>
    <w:multiLevelType w:val="multilevel"/>
    <w:tmpl w:val="3C92356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46BA05A8"/>
    <w:multiLevelType w:val="multilevel"/>
    <w:tmpl w:val="7F64AFC0"/>
    <w:lvl w:ilvl="0">
      <w:start w:val="1"/>
      <w:numFmt w:val="decimal"/>
      <w:lvlText w:val="%1."/>
      <w:lvlJc w:val="left"/>
      <w:pPr>
        <w:tabs>
          <w:tab w:val="num" w:pos="283"/>
        </w:tabs>
        <w:ind w:left="283" w:hanging="283"/>
      </w:pPr>
      <w:rPr>
        <w:b w:val="0"/>
        <w:i w:val="0"/>
      </w:rPr>
    </w:lvl>
    <w:lvl w:ilvl="1">
      <w:start w:val="2"/>
      <w:numFmt w:val="decimal"/>
      <w:lvlText w:val="%2."/>
      <w:lvlJc w:val="left"/>
      <w:pPr>
        <w:tabs>
          <w:tab w:val="num" w:pos="567"/>
        </w:tabs>
        <w:ind w:left="567" w:hanging="283"/>
      </w:pPr>
      <w:rPr>
        <w:rFonts w:ascii="Calibri" w:hAnsi="Calibri"/>
        <w:b w:val="0"/>
        <w:i w:val="0"/>
        <w:sz w:val="20"/>
      </w:rPr>
    </w:lvl>
    <w:lvl w:ilvl="2">
      <w:start w:val="1"/>
      <w:numFmt w:val="decimal"/>
      <w:lvlText w:val="%3."/>
      <w:lvlJc w:val="left"/>
      <w:pPr>
        <w:tabs>
          <w:tab w:val="num" w:pos="850"/>
        </w:tabs>
        <w:ind w:left="850" w:hanging="283"/>
      </w:pPr>
      <w:rPr>
        <w:b w:val="0"/>
        <w:i w:val="0"/>
      </w:rPr>
    </w:lvl>
    <w:lvl w:ilvl="3">
      <w:start w:val="1"/>
      <w:numFmt w:val="decimal"/>
      <w:lvlText w:val="%4."/>
      <w:lvlJc w:val="left"/>
      <w:pPr>
        <w:tabs>
          <w:tab w:val="num" w:pos="1134"/>
        </w:tabs>
        <w:ind w:left="1134" w:hanging="283"/>
      </w:pPr>
      <w:rPr>
        <w:b w:val="0"/>
        <w:i w:val="0"/>
      </w:rPr>
    </w:lvl>
    <w:lvl w:ilvl="4">
      <w:start w:val="1"/>
      <w:numFmt w:val="decimal"/>
      <w:lvlText w:val="%5."/>
      <w:lvlJc w:val="left"/>
      <w:pPr>
        <w:tabs>
          <w:tab w:val="num" w:pos="1417"/>
        </w:tabs>
        <w:ind w:left="1417" w:hanging="283"/>
      </w:pPr>
      <w:rPr>
        <w:b w:val="0"/>
        <w:i w:val="0"/>
      </w:rPr>
    </w:lvl>
    <w:lvl w:ilvl="5">
      <w:start w:val="1"/>
      <w:numFmt w:val="decimal"/>
      <w:lvlText w:val="%6."/>
      <w:lvlJc w:val="left"/>
      <w:pPr>
        <w:tabs>
          <w:tab w:val="num" w:pos="1701"/>
        </w:tabs>
        <w:ind w:left="1701" w:hanging="283"/>
      </w:pPr>
      <w:rPr>
        <w:b w:val="0"/>
        <w:i w:val="0"/>
      </w:rPr>
    </w:lvl>
    <w:lvl w:ilvl="6">
      <w:start w:val="1"/>
      <w:numFmt w:val="decimal"/>
      <w:lvlText w:val="%7."/>
      <w:lvlJc w:val="left"/>
      <w:pPr>
        <w:tabs>
          <w:tab w:val="num" w:pos="1984"/>
        </w:tabs>
        <w:ind w:left="1984" w:hanging="283"/>
      </w:pPr>
      <w:rPr>
        <w:b w:val="0"/>
        <w:i w:val="0"/>
      </w:rPr>
    </w:lvl>
    <w:lvl w:ilvl="7">
      <w:start w:val="1"/>
      <w:numFmt w:val="decimal"/>
      <w:lvlText w:val="%8."/>
      <w:lvlJc w:val="left"/>
      <w:pPr>
        <w:tabs>
          <w:tab w:val="num" w:pos="2268"/>
        </w:tabs>
        <w:ind w:left="2268" w:hanging="283"/>
      </w:pPr>
      <w:rPr>
        <w:b w:val="0"/>
        <w:i w:val="0"/>
      </w:rPr>
    </w:lvl>
    <w:lvl w:ilvl="8">
      <w:start w:val="1"/>
      <w:numFmt w:val="decimal"/>
      <w:lvlText w:val="%9."/>
      <w:lvlJc w:val="left"/>
      <w:pPr>
        <w:tabs>
          <w:tab w:val="num" w:pos="2551"/>
        </w:tabs>
        <w:ind w:left="2551" w:hanging="283"/>
      </w:pPr>
      <w:rPr>
        <w:b w:val="0"/>
        <w:i w:val="0"/>
      </w:rPr>
    </w:lvl>
  </w:abstractNum>
  <w:abstractNum w:abstractNumId="20" w15:restartNumberingAfterBreak="0">
    <w:nsid w:val="46BE22E3"/>
    <w:multiLevelType w:val="multilevel"/>
    <w:tmpl w:val="3334B2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7625017"/>
    <w:multiLevelType w:val="multilevel"/>
    <w:tmpl w:val="834EC946"/>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49144BB1"/>
    <w:multiLevelType w:val="multilevel"/>
    <w:tmpl w:val="F450555C"/>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rPr>
        <w:rFonts w:ascii="Calibri" w:hAnsi="Calibri"/>
        <w:b w:val="0"/>
        <w:i w:val="0"/>
        <w:sz w:val="20"/>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3" w15:restartNumberingAfterBreak="0">
    <w:nsid w:val="565545E8"/>
    <w:multiLevelType w:val="multilevel"/>
    <w:tmpl w:val="175EE7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BCB3CD6"/>
    <w:multiLevelType w:val="multilevel"/>
    <w:tmpl w:val="215884E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5DAE21E4"/>
    <w:multiLevelType w:val="multilevel"/>
    <w:tmpl w:val="BA2A74F0"/>
    <w:lvl w:ilvl="0">
      <w:start w:val="1"/>
      <w:numFmt w:val="lowerLetter"/>
      <w:lvlText w:val="%1)"/>
      <w:lvlJc w:val="left"/>
      <w:pPr>
        <w:tabs>
          <w:tab w:val="num" w:pos="720"/>
        </w:tabs>
        <w:ind w:left="720" w:hanging="360"/>
      </w:pPr>
    </w:lvl>
    <w:lvl w:ilvl="1">
      <w:start w:val="3"/>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5F313510"/>
    <w:multiLevelType w:val="multilevel"/>
    <w:tmpl w:val="DF6248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61816258"/>
    <w:multiLevelType w:val="multilevel"/>
    <w:tmpl w:val="095EAF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6FF0F29"/>
    <w:multiLevelType w:val="multilevel"/>
    <w:tmpl w:val="722EE01E"/>
    <w:lvl w:ilvl="0">
      <w:start w:val="1"/>
      <w:numFmt w:val="decimal"/>
      <w:lvlText w:val="%1."/>
      <w:lvlJc w:val="left"/>
      <w:pPr>
        <w:tabs>
          <w:tab w:val="num" w:pos="1068"/>
        </w:tabs>
        <w:ind w:left="106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68B119A8"/>
    <w:multiLevelType w:val="multilevel"/>
    <w:tmpl w:val="D60AE32C"/>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rPr>
        <w:b w:val="0"/>
        <w:i w:val="0"/>
        <w:sz w:val="20"/>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0" w15:restartNumberingAfterBreak="0">
    <w:nsid w:val="69011E49"/>
    <w:multiLevelType w:val="multilevel"/>
    <w:tmpl w:val="FFE0BB7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6E71380D"/>
    <w:multiLevelType w:val="multilevel"/>
    <w:tmpl w:val="F1888A5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73A13D5F"/>
    <w:multiLevelType w:val="multilevel"/>
    <w:tmpl w:val="2F6CB066"/>
    <w:lvl w:ilvl="0">
      <w:start w:val="1"/>
      <w:numFmt w:val="decimal"/>
      <w:lvlText w:val="%1."/>
      <w:lvlJc w:val="left"/>
      <w:pPr>
        <w:tabs>
          <w:tab w:val="num" w:pos="2880"/>
        </w:tabs>
        <w:ind w:left="28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5144A70"/>
    <w:multiLevelType w:val="multilevel"/>
    <w:tmpl w:val="BF107D2C"/>
    <w:lvl w:ilvl="0">
      <w:start w:val="1"/>
      <w:numFmt w:val="decimal"/>
      <w:lvlText w:val="%1."/>
      <w:lvlJc w:val="left"/>
      <w:pPr>
        <w:tabs>
          <w:tab w:val="num" w:pos="2586"/>
        </w:tabs>
        <w:ind w:left="2586"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A1668DF"/>
    <w:multiLevelType w:val="multilevel"/>
    <w:tmpl w:val="E32C8C4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7A8F2149"/>
    <w:multiLevelType w:val="multilevel"/>
    <w:tmpl w:val="57827824"/>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6" w15:restartNumberingAfterBreak="0">
    <w:nsid w:val="7FE007F8"/>
    <w:multiLevelType w:val="multilevel"/>
    <w:tmpl w:val="CE2C1154"/>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 w:numId="4">
    <w:abstractNumId w:val="20"/>
  </w:num>
  <w:num w:numId="5">
    <w:abstractNumId w:val="14"/>
  </w:num>
  <w:num w:numId="6">
    <w:abstractNumId w:val="32"/>
  </w:num>
  <w:num w:numId="7">
    <w:abstractNumId w:val="33"/>
  </w:num>
  <w:num w:numId="8">
    <w:abstractNumId w:val="15"/>
  </w:num>
  <w:num w:numId="9">
    <w:abstractNumId w:val="25"/>
  </w:num>
  <w:num w:numId="10">
    <w:abstractNumId w:val="23"/>
  </w:num>
  <w:num w:numId="11">
    <w:abstractNumId w:val="17"/>
  </w:num>
  <w:num w:numId="12">
    <w:abstractNumId w:val="5"/>
  </w:num>
  <w:num w:numId="13">
    <w:abstractNumId w:val="11"/>
  </w:num>
  <w:num w:numId="14">
    <w:abstractNumId w:val="34"/>
  </w:num>
  <w:num w:numId="15">
    <w:abstractNumId w:val="19"/>
  </w:num>
  <w:num w:numId="16">
    <w:abstractNumId w:val="29"/>
  </w:num>
  <w:num w:numId="17">
    <w:abstractNumId w:val="22"/>
  </w:num>
  <w:num w:numId="18">
    <w:abstractNumId w:val="6"/>
  </w:num>
  <w:num w:numId="19">
    <w:abstractNumId w:val="10"/>
  </w:num>
  <w:num w:numId="20">
    <w:abstractNumId w:val="31"/>
  </w:num>
  <w:num w:numId="21">
    <w:abstractNumId w:val="13"/>
  </w:num>
  <w:num w:numId="22">
    <w:abstractNumId w:val="7"/>
  </w:num>
  <w:num w:numId="23">
    <w:abstractNumId w:val="12"/>
  </w:num>
  <w:num w:numId="24">
    <w:abstractNumId w:val="21"/>
  </w:num>
  <w:num w:numId="25">
    <w:abstractNumId w:val="24"/>
  </w:num>
  <w:num w:numId="26">
    <w:abstractNumId w:val="30"/>
  </w:num>
  <w:num w:numId="27">
    <w:abstractNumId w:val="9"/>
  </w:num>
  <w:num w:numId="28">
    <w:abstractNumId w:val="27"/>
  </w:num>
  <w:num w:numId="29">
    <w:abstractNumId w:val="28"/>
  </w:num>
  <w:num w:numId="30">
    <w:abstractNumId w:val="18"/>
  </w:num>
  <w:num w:numId="31">
    <w:abstractNumId w:val="26"/>
  </w:num>
  <w:num w:numId="32">
    <w:abstractNumId w:val="36"/>
  </w:num>
  <w:num w:numId="33">
    <w:abstractNumId w:val="8"/>
  </w:num>
  <w:num w:numId="34">
    <w:abstractNumId w:val="35"/>
  </w:num>
  <w:num w:numId="35">
    <w:abstractNumId w:val="16"/>
  </w:num>
  <w:num w:numId="36">
    <w:abstractNumId w:val="4"/>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942"/>
    <w:rsid w:val="001D04DD"/>
    <w:rsid w:val="002976AB"/>
    <w:rsid w:val="006E2942"/>
    <w:rsid w:val="00A45E1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430F97-4F26-45B4-92DD-B871BA700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6244"/>
    <w:rPr>
      <w:color w:val="00000A"/>
    </w:rPr>
  </w:style>
  <w:style w:type="paragraph" w:styleId="Nagwek1">
    <w:name w:val="heading 1"/>
    <w:basedOn w:val="Normalny"/>
    <w:qFormat/>
    <w:rsid w:val="006B6244"/>
    <w:pPr>
      <w:keepNext/>
      <w:jc w:val="both"/>
      <w:outlineLvl w:val="0"/>
    </w:pPr>
    <w:rPr>
      <w:b/>
      <w:sz w:val="24"/>
    </w:rPr>
  </w:style>
  <w:style w:type="paragraph" w:styleId="Nagwek2">
    <w:name w:val="heading 2"/>
    <w:basedOn w:val="Normalny"/>
    <w:qFormat/>
    <w:rsid w:val="006B6244"/>
    <w:pPr>
      <w:keepNext/>
      <w:jc w:val="center"/>
      <w:outlineLvl w:val="1"/>
    </w:pPr>
    <w:rPr>
      <w:sz w:val="24"/>
    </w:rPr>
  </w:style>
  <w:style w:type="paragraph" w:styleId="Nagwek3">
    <w:name w:val="heading 3"/>
    <w:basedOn w:val="Normalny"/>
    <w:qFormat/>
    <w:rsid w:val="006B6244"/>
    <w:pPr>
      <w:keepNext/>
      <w:jc w:val="center"/>
      <w:outlineLvl w:val="2"/>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semiHidden/>
    <w:qFormat/>
    <w:rsid w:val="006B6244"/>
  </w:style>
  <w:style w:type="character" w:customStyle="1" w:styleId="StopkaZnak">
    <w:name w:val="Stopka Znak"/>
    <w:basedOn w:val="Domylnaczcionkaakapitu"/>
    <w:link w:val="Stopka"/>
    <w:uiPriority w:val="99"/>
    <w:qFormat/>
    <w:rsid w:val="0047308D"/>
  </w:style>
  <w:style w:type="character" w:customStyle="1" w:styleId="czeinternetowe">
    <w:name w:val="Łącze internetowe"/>
    <w:uiPriority w:val="99"/>
    <w:semiHidden/>
    <w:unhideWhenUsed/>
    <w:rsid w:val="004F27E2"/>
    <w:rPr>
      <w:color w:val="404080"/>
      <w:u w:val="single"/>
    </w:rPr>
  </w:style>
  <w:style w:type="character" w:customStyle="1" w:styleId="TekstpodstawowyZnak">
    <w:name w:val="Tekst podstawowy Znak"/>
    <w:link w:val="Tekstpodstawowy"/>
    <w:semiHidden/>
    <w:qFormat/>
    <w:rsid w:val="00030B06"/>
    <w:rPr>
      <w:sz w:val="24"/>
    </w:rPr>
  </w:style>
  <w:style w:type="character" w:customStyle="1" w:styleId="Tekstpodstawowy2Znak">
    <w:name w:val="Tekst podstawowy 2 Znak"/>
    <w:link w:val="Tekstpodstawowy2"/>
    <w:qFormat/>
    <w:rsid w:val="0049150D"/>
    <w:rPr>
      <w:sz w:val="24"/>
    </w:rPr>
  </w:style>
  <w:style w:type="character" w:customStyle="1" w:styleId="h11">
    <w:name w:val="h11"/>
    <w:qFormat/>
    <w:rsid w:val="00DC06DC"/>
    <w:rPr>
      <w:rFonts w:ascii="Verdana" w:hAnsi="Verdana"/>
      <w:b/>
      <w:bCs/>
      <w:i w:val="0"/>
      <w:iCs w:val="0"/>
      <w:sz w:val="23"/>
      <w:szCs w:val="23"/>
    </w:rPr>
  </w:style>
  <w:style w:type="character" w:customStyle="1" w:styleId="ListLabel1">
    <w:name w:val="ListLabel 1"/>
    <w:qFormat/>
    <w:rPr>
      <w:rFonts w:ascii="Calibri" w:hAnsi="Calibri"/>
      <w:i w:val="0"/>
    </w:rPr>
  </w:style>
  <w:style w:type="character" w:customStyle="1" w:styleId="ListLabel2">
    <w:name w:val="ListLabel 2"/>
    <w:qFormat/>
    <w:rPr>
      <w:rFonts w:ascii="Calibri" w:hAnsi="Calibri"/>
      <w:i w:val="0"/>
    </w:rPr>
  </w:style>
  <w:style w:type="character" w:customStyle="1" w:styleId="ListLabel3">
    <w:name w:val="ListLabel 3"/>
    <w:qFormat/>
    <w:rPr>
      <w:rFonts w:ascii="Calibri" w:hAnsi="Calibri" w:cs="Symbol"/>
    </w:rPr>
  </w:style>
  <w:style w:type="character" w:customStyle="1" w:styleId="ListLabel4">
    <w:name w:val="ListLabel 4"/>
    <w:qFormat/>
    <w:rPr>
      <w:rFonts w:ascii="Calibri" w:hAnsi="Calibri" w:cs="Symbol"/>
    </w:rPr>
  </w:style>
  <w:style w:type="character" w:customStyle="1" w:styleId="ListLabel5">
    <w:name w:val="ListLabel 5"/>
    <w:qFormat/>
    <w:rPr>
      <w:rFonts w:cs="Symbol"/>
    </w:rPr>
  </w:style>
  <w:style w:type="character" w:customStyle="1" w:styleId="WW8Num7z0">
    <w:name w:val="WW8Num7z0"/>
    <w:qFormat/>
    <w:rPr>
      <w:b w:val="0"/>
      <w:i w:val="0"/>
    </w:rPr>
  </w:style>
  <w:style w:type="character" w:customStyle="1" w:styleId="WW8Num1z0">
    <w:name w:val="WW8Num1z0"/>
    <w:qFormat/>
  </w:style>
  <w:style w:type="character" w:customStyle="1" w:styleId="WW8Num1z1">
    <w:name w:val="WW8Num1z1"/>
    <w:qFormat/>
    <w:rPr>
      <w:b w:val="0"/>
      <w:i w:val="0"/>
    </w:rPr>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13z0">
    <w:name w:val="WW8Num13z0"/>
    <w:qFormat/>
  </w:style>
  <w:style w:type="character" w:customStyle="1" w:styleId="WW8Num13z1">
    <w:name w:val="WW8Num13z1"/>
    <w:qFormat/>
    <w:rPr>
      <w:b w:val="0"/>
      <w:i w:val="0"/>
    </w:rPr>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ListLabel6">
    <w:name w:val="ListLabel 6"/>
    <w:qFormat/>
    <w:rPr>
      <w:rFonts w:ascii="Calibri" w:hAnsi="Calibri"/>
      <w:i w:val="0"/>
      <w:sz w:val="20"/>
    </w:rPr>
  </w:style>
  <w:style w:type="character" w:customStyle="1" w:styleId="ListLabel7">
    <w:name w:val="ListLabel 7"/>
    <w:qFormat/>
    <w:rPr>
      <w:rFonts w:cs="Symbol"/>
    </w:rPr>
  </w:style>
  <w:style w:type="character" w:customStyle="1" w:styleId="ListLabel8">
    <w:name w:val="ListLabel 8"/>
    <w:qFormat/>
    <w:rPr>
      <w:rFonts w:ascii="Calibri" w:hAnsi="Calibri" w:cs="Symbol"/>
    </w:rPr>
  </w:style>
  <w:style w:type="character" w:customStyle="1" w:styleId="ListLabel9">
    <w:name w:val="ListLabel 9"/>
    <w:qFormat/>
    <w:rPr>
      <w:rFonts w:cs="Symbol"/>
    </w:rPr>
  </w:style>
  <w:style w:type="character" w:customStyle="1" w:styleId="ListLabel10">
    <w:name w:val="ListLabel 10"/>
    <w:qFormat/>
    <w:rPr>
      <w:b w:val="0"/>
      <w:i w:val="0"/>
    </w:rPr>
  </w:style>
  <w:style w:type="character" w:customStyle="1" w:styleId="ListLabel11">
    <w:name w:val="ListLabel 11"/>
    <w:qFormat/>
    <w:rPr>
      <w:rFonts w:ascii="Calibri" w:hAnsi="Calibri"/>
      <w:b w:val="0"/>
      <w:i w:val="0"/>
      <w:sz w:val="20"/>
    </w:rPr>
  </w:style>
  <w:style w:type="character" w:customStyle="1" w:styleId="ListLabel12">
    <w:name w:val="ListLabel 12"/>
    <w:qFormat/>
    <w:rPr>
      <w:b w:val="0"/>
      <w:i w:val="0"/>
    </w:rPr>
  </w:style>
  <w:style w:type="character" w:customStyle="1" w:styleId="ListLabel13">
    <w:name w:val="ListLabel 13"/>
    <w:qFormat/>
    <w:rPr>
      <w:b w:val="0"/>
      <w:i w:val="0"/>
    </w:rPr>
  </w:style>
  <w:style w:type="character" w:customStyle="1" w:styleId="ListLabel14">
    <w:name w:val="ListLabel 14"/>
    <w:qFormat/>
    <w:rPr>
      <w:b w:val="0"/>
      <w:i w:val="0"/>
    </w:rPr>
  </w:style>
  <w:style w:type="character" w:customStyle="1" w:styleId="ListLabel15">
    <w:name w:val="ListLabel 15"/>
    <w:qFormat/>
    <w:rPr>
      <w:b w:val="0"/>
      <w:i w:val="0"/>
    </w:rPr>
  </w:style>
  <w:style w:type="character" w:customStyle="1" w:styleId="ListLabel16">
    <w:name w:val="ListLabel 16"/>
    <w:qFormat/>
    <w:rPr>
      <w:b w:val="0"/>
      <w:i w:val="0"/>
    </w:rPr>
  </w:style>
  <w:style w:type="character" w:customStyle="1" w:styleId="ListLabel17">
    <w:name w:val="ListLabel 17"/>
    <w:qFormat/>
    <w:rPr>
      <w:b w:val="0"/>
      <w:i w:val="0"/>
    </w:rPr>
  </w:style>
  <w:style w:type="character" w:customStyle="1" w:styleId="ListLabel18">
    <w:name w:val="ListLabel 18"/>
    <w:qFormat/>
    <w:rPr>
      <w:b w:val="0"/>
      <w:i w:val="0"/>
    </w:rPr>
  </w:style>
  <w:style w:type="character" w:customStyle="1" w:styleId="ListLabel19">
    <w:name w:val="ListLabel 19"/>
    <w:qFormat/>
    <w:rPr>
      <w:rFonts w:ascii="Calibri" w:hAnsi="Calibri"/>
      <w:b w:val="0"/>
      <w:i w:val="0"/>
      <w:sz w:val="20"/>
    </w:rPr>
  </w:style>
  <w:style w:type="character" w:customStyle="1" w:styleId="ListLabel20">
    <w:name w:val="ListLabel 20"/>
    <w:qFormat/>
    <w:rPr>
      <w:rFonts w:ascii="Calibri" w:hAnsi="Calibri"/>
      <w:b w:val="0"/>
      <w:i w:val="0"/>
      <w:sz w:val="20"/>
    </w:rPr>
  </w:style>
  <w:style w:type="character" w:customStyle="1" w:styleId="ListLabel21">
    <w:name w:val="ListLabel 21"/>
    <w:qFormat/>
    <w:rPr>
      <w:rFonts w:ascii="Calibri" w:hAnsi="Calibri"/>
      <w:b w:val="0"/>
      <w:i w:val="0"/>
      <w:sz w:val="20"/>
    </w:rPr>
  </w:style>
  <w:style w:type="character" w:customStyle="1" w:styleId="ListLabel22">
    <w:name w:val="ListLabel 22"/>
    <w:qFormat/>
    <w:rPr>
      <w:b w:val="0"/>
      <w:i w:val="0"/>
    </w:rPr>
  </w:style>
  <w:style w:type="character" w:customStyle="1" w:styleId="ListLabel23">
    <w:name w:val="ListLabel 23"/>
    <w:qFormat/>
    <w:rPr>
      <w:b w:val="0"/>
      <w:i w:val="0"/>
    </w:rPr>
  </w:style>
  <w:style w:type="character" w:customStyle="1" w:styleId="ListLabel24">
    <w:name w:val="ListLabel 24"/>
    <w:qFormat/>
    <w:rPr>
      <w:b w:val="0"/>
      <w:i w:val="0"/>
    </w:rPr>
  </w:style>
  <w:style w:type="character" w:customStyle="1" w:styleId="ListLabel25">
    <w:name w:val="ListLabel 25"/>
    <w:qFormat/>
    <w:rPr>
      <w:b w:val="0"/>
      <w:i w:val="0"/>
    </w:rPr>
  </w:style>
  <w:style w:type="character" w:customStyle="1" w:styleId="ListLabel26">
    <w:name w:val="ListLabel 26"/>
    <w:qFormat/>
    <w:rPr>
      <w:b w:val="0"/>
      <w:i w:val="0"/>
    </w:rPr>
  </w:style>
  <w:style w:type="character" w:customStyle="1" w:styleId="ListLabel27">
    <w:name w:val="ListLabel 27"/>
    <w:qFormat/>
    <w:rPr>
      <w:b w:val="0"/>
      <w:i w:val="0"/>
    </w:rPr>
  </w:style>
  <w:style w:type="character" w:customStyle="1" w:styleId="ListLabel28">
    <w:name w:val="ListLabel 28"/>
    <w:qFormat/>
    <w:rPr>
      <w:b w:val="0"/>
      <w:i w:val="0"/>
    </w:rPr>
  </w:style>
  <w:style w:type="character" w:customStyle="1" w:styleId="ListLabel29">
    <w:name w:val="ListLabel 29"/>
    <w:qFormat/>
    <w:rPr>
      <w:b w:val="0"/>
      <w:i w:val="0"/>
    </w:rPr>
  </w:style>
  <w:style w:type="character" w:customStyle="1" w:styleId="WW8Num31z0">
    <w:name w:val="WW8Num31z0"/>
    <w:qFormat/>
    <w:rPr>
      <w:rFonts w:ascii="Calibri" w:hAnsi="Calibri" w:cs="Calibri"/>
      <w:spacing w:val="3"/>
      <w:sz w:val="20"/>
      <w:szCs w:val="20"/>
    </w:rPr>
  </w:style>
  <w:style w:type="character" w:customStyle="1" w:styleId="WW8Num31z1">
    <w:name w:val="WW8Num31z1"/>
    <w:qFormat/>
    <w:rPr>
      <w:rFonts w:ascii="Courier New" w:hAnsi="Courier New" w:cs="Courier New"/>
    </w:rPr>
  </w:style>
  <w:style w:type="character" w:customStyle="1" w:styleId="WW8Num31z3">
    <w:name w:val="WW8Num31z3"/>
    <w:qFormat/>
    <w:rPr>
      <w:rFonts w:ascii="Symbol" w:hAnsi="Symbol" w:cs="Symbol"/>
    </w:rPr>
  </w:style>
  <w:style w:type="character" w:customStyle="1" w:styleId="WW8Num31z5">
    <w:name w:val="WW8Num31z5"/>
    <w:qFormat/>
    <w:rPr>
      <w:rFonts w:ascii="Wingdings" w:hAnsi="Wingdings" w:cs="Wingdings"/>
      <w:sz w:val="20"/>
      <w:szCs w:val="20"/>
    </w:rPr>
  </w:style>
  <w:style w:type="character" w:customStyle="1" w:styleId="ListLabel30">
    <w:name w:val="ListLabel 30"/>
    <w:qFormat/>
    <w:rPr>
      <w:rFonts w:ascii="Calibri" w:hAnsi="Calibri"/>
      <w:i w:val="0"/>
      <w:sz w:val="20"/>
    </w:rPr>
  </w:style>
  <w:style w:type="character" w:customStyle="1" w:styleId="ListLabel31">
    <w:name w:val="ListLabel 31"/>
    <w:qFormat/>
    <w:rPr>
      <w:rFonts w:cs="Symbol"/>
    </w:rPr>
  </w:style>
  <w:style w:type="character" w:customStyle="1" w:styleId="ListLabel32">
    <w:name w:val="ListLabel 32"/>
    <w:qFormat/>
    <w:rPr>
      <w:rFonts w:cs="Symbol"/>
    </w:rPr>
  </w:style>
  <w:style w:type="character" w:customStyle="1" w:styleId="ListLabel33">
    <w:name w:val="ListLabel 33"/>
    <w:qFormat/>
    <w:rPr>
      <w:rFonts w:cs="Symbol"/>
    </w:rPr>
  </w:style>
  <w:style w:type="character" w:customStyle="1" w:styleId="ListLabel34">
    <w:name w:val="ListLabel 34"/>
    <w:qFormat/>
    <w:rPr>
      <w:b w:val="0"/>
      <w:i w:val="0"/>
    </w:rPr>
  </w:style>
  <w:style w:type="character" w:customStyle="1" w:styleId="ListLabel35">
    <w:name w:val="ListLabel 35"/>
    <w:qFormat/>
    <w:rPr>
      <w:rFonts w:ascii="Calibri" w:hAnsi="Calibri"/>
      <w:b w:val="0"/>
      <w:i w:val="0"/>
      <w:sz w:val="20"/>
    </w:rPr>
  </w:style>
  <w:style w:type="character" w:customStyle="1" w:styleId="ListLabel36">
    <w:name w:val="ListLabel 36"/>
    <w:qFormat/>
    <w:rPr>
      <w:b w:val="0"/>
      <w:i w:val="0"/>
    </w:rPr>
  </w:style>
  <w:style w:type="character" w:customStyle="1" w:styleId="ListLabel37">
    <w:name w:val="ListLabel 37"/>
    <w:qFormat/>
    <w:rPr>
      <w:b w:val="0"/>
      <w:i w:val="0"/>
    </w:rPr>
  </w:style>
  <w:style w:type="character" w:customStyle="1" w:styleId="ListLabel38">
    <w:name w:val="ListLabel 38"/>
    <w:qFormat/>
    <w:rPr>
      <w:b w:val="0"/>
      <w:i w:val="0"/>
    </w:rPr>
  </w:style>
  <w:style w:type="character" w:customStyle="1" w:styleId="ListLabel39">
    <w:name w:val="ListLabel 39"/>
    <w:qFormat/>
    <w:rPr>
      <w:b w:val="0"/>
      <w:i w:val="0"/>
    </w:rPr>
  </w:style>
  <w:style w:type="character" w:customStyle="1" w:styleId="ListLabel40">
    <w:name w:val="ListLabel 40"/>
    <w:qFormat/>
    <w:rPr>
      <w:b w:val="0"/>
      <w:i w:val="0"/>
    </w:rPr>
  </w:style>
  <w:style w:type="character" w:customStyle="1" w:styleId="ListLabel41">
    <w:name w:val="ListLabel 41"/>
    <w:qFormat/>
    <w:rPr>
      <w:b w:val="0"/>
      <w:i w:val="0"/>
    </w:rPr>
  </w:style>
  <w:style w:type="character" w:customStyle="1" w:styleId="ListLabel42">
    <w:name w:val="ListLabel 42"/>
    <w:qFormat/>
    <w:rPr>
      <w:b w:val="0"/>
      <w:i w:val="0"/>
    </w:rPr>
  </w:style>
  <w:style w:type="character" w:customStyle="1" w:styleId="ListLabel43">
    <w:name w:val="ListLabel 43"/>
    <w:qFormat/>
    <w:rPr>
      <w:rFonts w:ascii="Calibri" w:hAnsi="Calibri"/>
      <w:b w:val="0"/>
      <w:i w:val="0"/>
      <w:sz w:val="20"/>
    </w:rPr>
  </w:style>
  <w:style w:type="character" w:customStyle="1" w:styleId="ListLabel44">
    <w:name w:val="ListLabel 44"/>
    <w:qFormat/>
    <w:rPr>
      <w:rFonts w:ascii="Calibri" w:hAnsi="Calibri"/>
      <w:b w:val="0"/>
      <w:i w:val="0"/>
      <w:sz w:val="20"/>
    </w:rPr>
  </w:style>
  <w:style w:type="character" w:customStyle="1" w:styleId="ListLabel45">
    <w:name w:val="ListLabel 45"/>
    <w:qFormat/>
    <w:rPr>
      <w:rFonts w:ascii="Calibri" w:hAnsi="Calibri"/>
      <w:b w:val="0"/>
      <w:i w:val="0"/>
      <w:sz w:val="20"/>
    </w:rPr>
  </w:style>
  <w:style w:type="character" w:customStyle="1" w:styleId="ListLabel46">
    <w:name w:val="ListLabel 46"/>
    <w:qFormat/>
    <w:rPr>
      <w:b w:val="0"/>
      <w:i w:val="0"/>
    </w:rPr>
  </w:style>
  <w:style w:type="character" w:customStyle="1" w:styleId="ListLabel47">
    <w:name w:val="ListLabel 47"/>
    <w:qFormat/>
    <w:rPr>
      <w:b w:val="0"/>
      <w:i w:val="0"/>
    </w:rPr>
  </w:style>
  <w:style w:type="character" w:customStyle="1" w:styleId="ListLabel48">
    <w:name w:val="ListLabel 48"/>
    <w:qFormat/>
    <w:rPr>
      <w:b w:val="0"/>
      <w:i w:val="0"/>
    </w:rPr>
  </w:style>
  <w:style w:type="character" w:customStyle="1" w:styleId="ListLabel49">
    <w:name w:val="ListLabel 49"/>
    <w:qFormat/>
    <w:rPr>
      <w:b w:val="0"/>
      <w:i w:val="0"/>
    </w:rPr>
  </w:style>
  <w:style w:type="character" w:customStyle="1" w:styleId="ListLabel50">
    <w:name w:val="ListLabel 50"/>
    <w:qFormat/>
    <w:rPr>
      <w:b w:val="0"/>
      <w:i w:val="0"/>
    </w:rPr>
  </w:style>
  <w:style w:type="character" w:customStyle="1" w:styleId="ListLabel51">
    <w:name w:val="ListLabel 51"/>
    <w:qFormat/>
    <w:rPr>
      <w:b w:val="0"/>
      <w:i w:val="0"/>
    </w:rPr>
  </w:style>
  <w:style w:type="character" w:customStyle="1" w:styleId="ListLabel52">
    <w:name w:val="ListLabel 52"/>
    <w:qFormat/>
    <w:rPr>
      <w:b w:val="0"/>
      <w:i w:val="0"/>
    </w:rPr>
  </w:style>
  <w:style w:type="character" w:customStyle="1" w:styleId="ListLabel53">
    <w:name w:val="ListLabel 53"/>
    <w:qFormat/>
    <w:rPr>
      <w:b w:val="0"/>
      <w:i w:val="0"/>
    </w:rPr>
  </w:style>
  <w:style w:type="character" w:customStyle="1" w:styleId="Znakinumeracji">
    <w:name w:val="Znaki numeracji"/>
    <w:qFormat/>
  </w:style>
  <w:style w:type="character" w:customStyle="1" w:styleId="ListLabel54">
    <w:name w:val="ListLabel 54"/>
    <w:qFormat/>
    <w:rPr>
      <w:rFonts w:ascii="Calibri" w:hAnsi="Calibri"/>
      <w:i w:val="0"/>
      <w:sz w:val="20"/>
    </w:rPr>
  </w:style>
  <w:style w:type="character" w:customStyle="1" w:styleId="ListLabel55">
    <w:name w:val="ListLabel 55"/>
    <w:qFormat/>
    <w:rPr>
      <w:rFonts w:cs="Symbol"/>
    </w:rPr>
  </w:style>
  <w:style w:type="character" w:customStyle="1" w:styleId="ListLabel56">
    <w:name w:val="ListLabel 56"/>
    <w:qFormat/>
    <w:rPr>
      <w:rFonts w:cs="Symbol"/>
    </w:rPr>
  </w:style>
  <w:style w:type="character" w:customStyle="1" w:styleId="ListLabel57">
    <w:name w:val="ListLabel 57"/>
    <w:qFormat/>
    <w:rPr>
      <w:rFonts w:cs="Symbol"/>
    </w:rPr>
  </w:style>
  <w:style w:type="character" w:customStyle="1" w:styleId="ListLabel58">
    <w:name w:val="ListLabel 58"/>
    <w:qFormat/>
    <w:rPr>
      <w:b w:val="0"/>
      <w:i w:val="0"/>
    </w:rPr>
  </w:style>
  <w:style w:type="character" w:customStyle="1" w:styleId="ListLabel59">
    <w:name w:val="ListLabel 59"/>
    <w:qFormat/>
    <w:rPr>
      <w:rFonts w:ascii="Calibri" w:hAnsi="Calibri"/>
      <w:b w:val="0"/>
      <w:i w:val="0"/>
      <w:sz w:val="20"/>
    </w:rPr>
  </w:style>
  <w:style w:type="character" w:customStyle="1" w:styleId="ListLabel60">
    <w:name w:val="ListLabel 60"/>
    <w:qFormat/>
    <w:rPr>
      <w:b w:val="0"/>
      <w:i w:val="0"/>
    </w:rPr>
  </w:style>
  <w:style w:type="character" w:customStyle="1" w:styleId="ListLabel61">
    <w:name w:val="ListLabel 61"/>
    <w:qFormat/>
    <w:rPr>
      <w:b w:val="0"/>
      <w:i w:val="0"/>
    </w:rPr>
  </w:style>
  <w:style w:type="character" w:customStyle="1" w:styleId="ListLabel62">
    <w:name w:val="ListLabel 62"/>
    <w:qFormat/>
    <w:rPr>
      <w:b w:val="0"/>
      <w:i w:val="0"/>
    </w:rPr>
  </w:style>
  <w:style w:type="character" w:customStyle="1" w:styleId="ListLabel63">
    <w:name w:val="ListLabel 63"/>
    <w:qFormat/>
    <w:rPr>
      <w:b w:val="0"/>
      <w:i w:val="0"/>
    </w:rPr>
  </w:style>
  <w:style w:type="character" w:customStyle="1" w:styleId="ListLabel64">
    <w:name w:val="ListLabel 64"/>
    <w:qFormat/>
    <w:rPr>
      <w:b w:val="0"/>
      <w:i w:val="0"/>
    </w:rPr>
  </w:style>
  <w:style w:type="character" w:customStyle="1" w:styleId="ListLabel65">
    <w:name w:val="ListLabel 65"/>
    <w:qFormat/>
    <w:rPr>
      <w:b w:val="0"/>
      <w:i w:val="0"/>
    </w:rPr>
  </w:style>
  <w:style w:type="character" w:customStyle="1" w:styleId="ListLabel66">
    <w:name w:val="ListLabel 66"/>
    <w:qFormat/>
    <w:rPr>
      <w:b w:val="0"/>
      <w:i w:val="0"/>
    </w:rPr>
  </w:style>
  <w:style w:type="character" w:customStyle="1" w:styleId="ListLabel67">
    <w:name w:val="ListLabel 67"/>
    <w:qFormat/>
    <w:rPr>
      <w:rFonts w:ascii="Calibri" w:hAnsi="Calibri"/>
      <w:b w:val="0"/>
      <w:i w:val="0"/>
      <w:sz w:val="20"/>
    </w:rPr>
  </w:style>
  <w:style w:type="character" w:customStyle="1" w:styleId="ListLabel68">
    <w:name w:val="ListLabel 68"/>
    <w:qFormat/>
    <w:rPr>
      <w:rFonts w:ascii="Calibri" w:hAnsi="Calibri"/>
      <w:b w:val="0"/>
      <w:i w:val="0"/>
      <w:sz w:val="20"/>
    </w:rPr>
  </w:style>
  <w:style w:type="character" w:customStyle="1" w:styleId="ListLabel69">
    <w:name w:val="ListLabel 69"/>
    <w:qFormat/>
    <w:rPr>
      <w:rFonts w:ascii="Calibri" w:hAnsi="Calibri"/>
      <w:b w:val="0"/>
      <w:i w:val="0"/>
      <w:sz w:val="20"/>
    </w:rPr>
  </w:style>
  <w:style w:type="character" w:customStyle="1" w:styleId="ListLabel70">
    <w:name w:val="ListLabel 70"/>
    <w:qFormat/>
    <w:rPr>
      <w:b w:val="0"/>
      <w:i w:val="0"/>
    </w:rPr>
  </w:style>
  <w:style w:type="character" w:customStyle="1" w:styleId="ListLabel71">
    <w:name w:val="ListLabel 71"/>
    <w:qFormat/>
    <w:rPr>
      <w:b w:val="0"/>
      <w:i w:val="0"/>
    </w:rPr>
  </w:style>
  <w:style w:type="character" w:customStyle="1" w:styleId="ListLabel72">
    <w:name w:val="ListLabel 72"/>
    <w:qFormat/>
    <w:rPr>
      <w:b w:val="0"/>
      <w:i w:val="0"/>
    </w:rPr>
  </w:style>
  <w:style w:type="character" w:customStyle="1" w:styleId="ListLabel73">
    <w:name w:val="ListLabel 73"/>
    <w:qFormat/>
    <w:rPr>
      <w:b w:val="0"/>
      <w:i w:val="0"/>
    </w:rPr>
  </w:style>
  <w:style w:type="character" w:customStyle="1" w:styleId="ListLabel74">
    <w:name w:val="ListLabel 74"/>
    <w:qFormat/>
    <w:rPr>
      <w:b w:val="0"/>
      <w:i w:val="0"/>
    </w:rPr>
  </w:style>
  <w:style w:type="character" w:customStyle="1" w:styleId="ListLabel75">
    <w:name w:val="ListLabel 75"/>
    <w:qFormat/>
    <w:rPr>
      <w:b w:val="0"/>
      <w:i w:val="0"/>
    </w:rPr>
  </w:style>
  <w:style w:type="character" w:customStyle="1" w:styleId="ListLabel76">
    <w:name w:val="ListLabel 76"/>
    <w:qFormat/>
    <w:rPr>
      <w:b w:val="0"/>
      <w:i w:val="0"/>
    </w:rPr>
  </w:style>
  <w:style w:type="character" w:customStyle="1" w:styleId="ListLabel77">
    <w:name w:val="ListLabel 77"/>
    <w:qFormat/>
    <w:rPr>
      <w:b w:val="0"/>
      <w:i w:val="0"/>
    </w:rPr>
  </w:style>
  <w:style w:type="character" w:customStyle="1" w:styleId="ListLabel78">
    <w:name w:val="ListLabel 78"/>
    <w:qFormat/>
    <w:rPr>
      <w:rFonts w:ascii="Calibri" w:hAnsi="Calibri"/>
      <w:i w:val="0"/>
      <w:sz w:val="20"/>
    </w:rPr>
  </w:style>
  <w:style w:type="character" w:customStyle="1" w:styleId="ListLabel79">
    <w:name w:val="ListLabel 79"/>
    <w:qFormat/>
    <w:rPr>
      <w:rFonts w:cs="Symbol"/>
    </w:rPr>
  </w:style>
  <w:style w:type="character" w:customStyle="1" w:styleId="ListLabel80">
    <w:name w:val="ListLabel 80"/>
    <w:qFormat/>
    <w:rPr>
      <w:rFonts w:cs="Symbol"/>
    </w:rPr>
  </w:style>
  <w:style w:type="character" w:customStyle="1" w:styleId="ListLabel81">
    <w:name w:val="ListLabel 81"/>
    <w:qFormat/>
    <w:rPr>
      <w:b w:val="0"/>
      <w:i w:val="0"/>
    </w:rPr>
  </w:style>
  <w:style w:type="character" w:customStyle="1" w:styleId="ListLabel82">
    <w:name w:val="ListLabel 82"/>
    <w:qFormat/>
    <w:rPr>
      <w:rFonts w:ascii="Calibri" w:hAnsi="Calibri"/>
      <w:b w:val="0"/>
      <w:i w:val="0"/>
      <w:sz w:val="20"/>
    </w:rPr>
  </w:style>
  <w:style w:type="character" w:customStyle="1" w:styleId="ListLabel83">
    <w:name w:val="ListLabel 83"/>
    <w:qFormat/>
    <w:rPr>
      <w:b w:val="0"/>
      <w:i w:val="0"/>
    </w:rPr>
  </w:style>
  <w:style w:type="character" w:customStyle="1" w:styleId="ListLabel84">
    <w:name w:val="ListLabel 84"/>
    <w:qFormat/>
    <w:rPr>
      <w:b w:val="0"/>
      <w:i w:val="0"/>
    </w:rPr>
  </w:style>
  <w:style w:type="character" w:customStyle="1" w:styleId="ListLabel85">
    <w:name w:val="ListLabel 85"/>
    <w:qFormat/>
    <w:rPr>
      <w:b w:val="0"/>
      <w:i w:val="0"/>
    </w:rPr>
  </w:style>
  <w:style w:type="character" w:customStyle="1" w:styleId="ListLabel86">
    <w:name w:val="ListLabel 86"/>
    <w:qFormat/>
    <w:rPr>
      <w:b w:val="0"/>
      <w:i w:val="0"/>
    </w:rPr>
  </w:style>
  <w:style w:type="character" w:customStyle="1" w:styleId="ListLabel87">
    <w:name w:val="ListLabel 87"/>
    <w:qFormat/>
    <w:rPr>
      <w:b w:val="0"/>
      <w:i w:val="0"/>
    </w:rPr>
  </w:style>
  <w:style w:type="character" w:customStyle="1" w:styleId="ListLabel88">
    <w:name w:val="ListLabel 88"/>
    <w:qFormat/>
    <w:rPr>
      <w:b w:val="0"/>
      <w:i w:val="0"/>
    </w:rPr>
  </w:style>
  <w:style w:type="character" w:customStyle="1" w:styleId="ListLabel89">
    <w:name w:val="ListLabel 89"/>
    <w:qFormat/>
    <w:rPr>
      <w:b w:val="0"/>
      <w:i w:val="0"/>
    </w:rPr>
  </w:style>
  <w:style w:type="character" w:customStyle="1" w:styleId="ListLabel90">
    <w:name w:val="ListLabel 90"/>
    <w:qFormat/>
    <w:rPr>
      <w:rFonts w:ascii="Calibri" w:hAnsi="Calibri"/>
      <w:b w:val="0"/>
      <w:i w:val="0"/>
      <w:sz w:val="20"/>
    </w:rPr>
  </w:style>
  <w:style w:type="character" w:customStyle="1" w:styleId="ListLabel91">
    <w:name w:val="ListLabel 91"/>
    <w:qFormat/>
    <w:rPr>
      <w:rFonts w:ascii="Calibri" w:hAnsi="Calibri"/>
      <w:b w:val="0"/>
      <w:i w:val="0"/>
      <w:sz w:val="20"/>
    </w:rPr>
  </w:style>
  <w:style w:type="character" w:customStyle="1" w:styleId="ListLabel92">
    <w:name w:val="ListLabel 92"/>
    <w:qFormat/>
    <w:rPr>
      <w:rFonts w:ascii="Calibri" w:hAnsi="Calibri"/>
      <w:b w:val="0"/>
      <w:i w:val="0"/>
      <w:sz w:val="20"/>
    </w:rPr>
  </w:style>
  <w:style w:type="character" w:customStyle="1" w:styleId="ListLabel93">
    <w:name w:val="ListLabel 93"/>
    <w:qFormat/>
    <w:rPr>
      <w:b w:val="0"/>
      <w:i w:val="0"/>
    </w:rPr>
  </w:style>
  <w:style w:type="character" w:customStyle="1" w:styleId="ListLabel94">
    <w:name w:val="ListLabel 94"/>
    <w:qFormat/>
    <w:rPr>
      <w:b w:val="0"/>
      <w:i w:val="0"/>
    </w:rPr>
  </w:style>
  <w:style w:type="character" w:customStyle="1" w:styleId="ListLabel95">
    <w:name w:val="ListLabel 95"/>
    <w:qFormat/>
    <w:rPr>
      <w:b w:val="0"/>
      <w:i w:val="0"/>
    </w:rPr>
  </w:style>
  <w:style w:type="character" w:customStyle="1" w:styleId="ListLabel96">
    <w:name w:val="ListLabel 96"/>
    <w:qFormat/>
    <w:rPr>
      <w:b w:val="0"/>
      <w:i w:val="0"/>
    </w:rPr>
  </w:style>
  <w:style w:type="character" w:customStyle="1" w:styleId="ListLabel97">
    <w:name w:val="ListLabel 97"/>
    <w:qFormat/>
    <w:rPr>
      <w:b w:val="0"/>
      <w:i w:val="0"/>
    </w:rPr>
  </w:style>
  <w:style w:type="character" w:customStyle="1" w:styleId="ListLabel98">
    <w:name w:val="ListLabel 98"/>
    <w:qFormat/>
    <w:rPr>
      <w:b w:val="0"/>
      <w:i w:val="0"/>
    </w:rPr>
  </w:style>
  <w:style w:type="character" w:customStyle="1" w:styleId="ListLabel99">
    <w:name w:val="ListLabel 99"/>
    <w:qFormat/>
    <w:rPr>
      <w:b w:val="0"/>
      <w:i w:val="0"/>
    </w:rPr>
  </w:style>
  <w:style w:type="character" w:customStyle="1" w:styleId="ListLabel100">
    <w:name w:val="ListLabel 100"/>
    <w:qFormat/>
    <w:rPr>
      <w:b w:val="0"/>
      <w:i w:val="0"/>
    </w:rPr>
  </w:style>
  <w:style w:type="character" w:customStyle="1" w:styleId="ListLabel101">
    <w:name w:val="ListLabel 101"/>
    <w:qFormat/>
    <w:rPr>
      <w:rFonts w:ascii="Calibri" w:hAnsi="Calibri"/>
      <w:i w:val="0"/>
      <w:sz w:val="20"/>
    </w:rPr>
  </w:style>
  <w:style w:type="character" w:customStyle="1" w:styleId="ListLabel102">
    <w:name w:val="ListLabel 102"/>
    <w:qFormat/>
    <w:rPr>
      <w:rFonts w:cs="Symbol"/>
    </w:rPr>
  </w:style>
  <w:style w:type="character" w:customStyle="1" w:styleId="ListLabel103">
    <w:name w:val="ListLabel 103"/>
    <w:qFormat/>
    <w:rPr>
      <w:rFonts w:cs="Symbol"/>
    </w:rPr>
  </w:style>
  <w:style w:type="character" w:customStyle="1" w:styleId="ListLabel104">
    <w:name w:val="ListLabel 104"/>
    <w:qFormat/>
    <w:rPr>
      <w:b w:val="0"/>
      <w:i w:val="0"/>
    </w:rPr>
  </w:style>
  <w:style w:type="character" w:customStyle="1" w:styleId="ListLabel105">
    <w:name w:val="ListLabel 105"/>
    <w:qFormat/>
    <w:rPr>
      <w:rFonts w:ascii="Calibri" w:hAnsi="Calibri"/>
      <w:b w:val="0"/>
      <w:i w:val="0"/>
      <w:sz w:val="20"/>
    </w:rPr>
  </w:style>
  <w:style w:type="character" w:customStyle="1" w:styleId="ListLabel106">
    <w:name w:val="ListLabel 106"/>
    <w:qFormat/>
    <w:rPr>
      <w:b w:val="0"/>
      <w:i w:val="0"/>
    </w:rPr>
  </w:style>
  <w:style w:type="character" w:customStyle="1" w:styleId="ListLabel107">
    <w:name w:val="ListLabel 107"/>
    <w:qFormat/>
    <w:rPr>
      <w:b w:val="0"/>
      <w:i w:val="0"/>
    </w:rPr>
  </w:style>
  <w:style w:type="character" w:customStyle="1" w:styleId="ListLabel108">
    <w:name w:val="ListLabel 108"/>
    <w:qFormat/>
    <w:rPr>
      <w:b w:val="0"/>
      <w:i w:val="0"/>
    </w:rPr>
  </w:style>
  <w:style w:type="character" w:customStyle="1" w:styleId="ListLabel109">
    <w:name w:val="ListLabel 109"/>
    <w:qFormat/>
    <w:rPr>
      <w:b w:val="0"/>
      <w:i w:val="0"/>
    </w:rPr>
  </w:style>
  <w:style w:type="character" w:customStyle="1" w:styleId="ListLabel110">
    <w:name w:val="ListLabel 110"/>
    <w:qFormat/>
    <w:rPr>
      <w:b w:val="0"/>
      <w:i w:val="0"/>
    </w:rPr>
  </w:style>
  <w:style w:type="character" w:customStyle="1" w:styleId="ListLabel111">
    <w:name w:val="ListLabel 111"/>
    <w:qFormat/>
    <w:rPr>
      <w:b w:val="0"/>
      <w:i w:val="0"/>
    </w:rPr>
  </w:style>
  <w:style w:type="character" w:customStyle="1" w:styleId="ListLabel112">
    <w:name w:val="ListLabel 112"/>
    <w:qFormat/>
    <w:rPr>
      <w:b w:val="0"/>
      <w:i w:val="0"/>
    </w:rPr>
  </w:style>
  <w:style w:type="character" w:customStyle="1" w:styleId="ListLabel113">
    <w:name w:val="ListLabel 113"/>
    <w:qFormat/>
    <w:rPr>
      <w:rFonts w:ascii="Calibri" w:hAnsi="Calibri"/>
      <w:b w:val="0"/>
      <w:i w:val="0"/>
      <w:sz w:val="20"/>
    </w:rPr>
  </w:style>
  <w:style w:type="character" w:customStyle="1" w:styleId="ListLabel114">
    <w:name w:val="ListLabel 114"/>
    <w:qFormat/>
    <w:rPr>
      <w:rFonts w:ascii="Calibri" w:hAnsi="Calibri"/>
      <w:b w:val="0"/>
      <w:i w:val="0"/>
      <w:sz w:val="20"/>
    </w:rPr>
  </w:style>
  <w:style w:type="character" w:customStyle="1" w:styleId="ListLabel115">
    <w:name w:val="ListLabel 115"/>
    <w:qFormat/>
    <w:rPr>
      <w:rFonts w:ascii="Calibri" w:hAnsi="Calibri"/>
      <w:b w:val="0"/>
      <w:i w:val="0"/>
      <w:sz w:val="20"/>
    </w:rPr>
  </w:style>
  <w:style w:type="character" w:customStyle="1" w:styleId="ListLabel116">
    <w:name w:val="ListLabel 116"/>
    <w:qFormat/>
    <w:rPr>
      <w:b w:val="0"/>
      <w:i w:val="0"/>
    </w:rPr>
  </w:style>
  <w:style w:type="character" w:customStyle="1" w:styleId="ListLabel117">
    <w:name w:val="ListLabel 117"/>
    <w:qFormat/>
    <w:rPr>
      <w:b w:val="0"/>
      <w:i w:val="0"/>
    </w:rPr>
  </w:style>
  <w:style w:type="character" w:customStyle="1" w:styleId="ListLabel118">
    <w:name w:val="ListLabel 118"/>
    <w:qFormat/>
    <w:rPr>
      <w:b w:val="0"/>
      <w:i w:val="0"/>
    </w:rPr>
  </w:style>
  <w:style w:type="character" w:customStyle="1" w:styleId="ListLabel119">
    <w:name w:val="ListLabel 119"/>
    <w:qFormat/>
    <w:rPr>
      <w:b w:val="0"/>
      <w:i w:val="0"/>
    </w:rPr>
  </w:style>
  <w:style w:type="character" w:customStyle="1" w:styleId="ListLabel120">
    <w:name w:val="ListLabel 120"/>
    <w:qFormat/>
    <w:rPr>
      <w:b w:val="0"/>
      <w:i w:val="0"/>
    </w:rPr>
  </w:style>
  <w:style w:type="character" w:customStyle="1" w:styleId="ListLabel121">
    <w:name w:val="ListLabel 121"/>
    <w:qFormat/>
    <w:rPr>
      <w:b w:val="0"/>
      <w:i w:val="0"/>
    </w:rPr>
  </w:style>
  <w:style w:type="character" w:customStyle="1" w:styleId="ListLabel122">
    <w:name w:val="ListLabel 122"/>
    <w:qFormat/>
    <w:rPr>
      <w:b w:val="0"/>
      <w:i w:val="0"/>
    </w:rPr>
  </w:style>
  <w:style w:type="character" w:customStyle="1" w:styleId="ListLabel123">
    <w:name w:val="ListLabel 123"/>
    <w:qFormat/>
    <w:rPr>
      <w:b w:val="0"/>
      <w:i w:val="0"/>
    </w:rPr>
  </w:style>
  <w:style w:type="character" w:customStyle="1" w:styleId="ListLabel124">
    <w:name w:val="ListLabel 124"/>
    <w:qFormat/>
    <w:rPr>
      <w:rFonts w:ascii="Calibri" w:hAnsi="Calibri"/>
      <w:i w:val="0"/>
      <w:sz w:val="20"/>
    </w:rPr>
  </w:style>
  <w:style w:type="character" w:customStyle="1" w:styleId="ListLabel125">
    <w:name w:val="ListLabel 125"/>
    <w:qFormat/>
    <w:rPr>
      <w:rFonts w:cs="Symbol"/>
    </w:rPr>
  </w:style>
  <w:style w:type="character" w:customStyle="1" w:styleId="ListLabel126">
    <w:name w:val="ListLabel 126"/>
    <w:qFormat/>
    <w:rPr>
      <w:rFonts w:cs="Symbol"/>
    </w:rPr>
  </w:style>
  <w:style w:type="character" w:customStyle="1" w:styleId="ListLabel127">
    <w:name w:val="ListLabel 127"/>
    <w:qFormat/>
    <w:rPr>
      <w:b w:val="0"/>
      <w:i w:val="0"/>
    </w:rPr>
  </w:style>
  <w:style w:type="character" w:customStyle="1" w:styleId="ListLabel128">
    <w:name w:val="ListLabel 128"/>
    <w:qFormat/>
    <w:rPr>
      <w:rFonts w:ascii="Calibri" w:hAnsi="Calibri"/>
      <w:b w:val="0"/>
      <w:i w:val="0"/>
      <w:sz w:val="20"/>
    </w:rPr>
  </w:style>
  <w:style w:type="character" w:customStyle="1" w:styleId="ListLabel129">
    <w:name w:val="ListLabel 129"/>
    <w:qFormat/>
    <w:rPr>
      <w:b w:val="0"/>
      <w:i w:val="0"/>
    </w:rPr>
  </w:style>
  <w:style w:type="character" w:customStyle="1" w:styleId="ListLabel130">
    <w:name w:val="ListLabel 130"/>
    <w:qFormat/>
    <w:rPr>
      <w:b w:val="0"/>
      <w:i w:val="0"/>
    </w:rPr>
  </w:style>
  <w:style w:type="character" w:customStyle="1" w:styleId="ListLabel131">
    <w:name w:val="ListLabel 131"/>
    <w:qFormat/>
    <w:rPr>
      <w:b w:val="0"/>
      <w:i w:val="0"/>
    </w:rPr>
  </w:style>
  <w:style w:type="character" w:customStyle="1" w:styleId="ListLabel132">
    <w:name w:val="ListLabel 132"/>
    <w:qFormat/>
    <w:rPr>
      <w:b w:val="0"/>
      <w:i w:val="0"/>
    </w:rPr>
  </w:style>
  <w:style w:type="character" w:customStyle="1" w:styleId="ListLabel133">
    <w:name w:val="ListLabel 133"/>
    <w:qFormat/>
    <w:rPr>
      <w:b w:val="0"/>
      <w:i w:val="0"/>
    </w:rPr>
  </w:style>
  <w:style w:type="character" w:customStyle="1" w:styleId="ListLabel134">
    <w:name w:val="ListLabel 134"/>
    <w:qFormat/>
    <w:rPr>
      <w:b w:val="0"/>
      <w:i w:val="0"/>
    </w:rPr>
  </w:style>
  <w:style w:type="character" w:customStyle="1" w:styleId="ListLabel135">
    <w:name w:val="ListLabel 135"/>
    <w:qFormat/>
    <w:rPr>
      <w:b w:val="0"/>
      <w:i w:val="0"/>
    </w:rPr>
  </w:style>
  <w:style w:type="character" w:customStyle="1" w:styleId="ListLabel136">
    <w:name w:val="ListLabel 136"/>
    <w:qFormat/>
    <w:rPr>
      <w:rFonts w:ascii="Calibri" w:hAnsi="Calibri"/>
      <w:b w:val="0"/>
      <w:i w:val="0"/>
      <w:sz w:val="20"/>
    </w:rPr>
  </w:style>
  <w:style w:type="character" w:customStyle="1" w:styleId="ListLabel137">
    <w:name w:val="ListLabel 137"/>
    <w:qFormat/>
    <w:rPr>
      <w:rFonts w:ascii="Calibri" w:hAnsi="Calibri"/>
      <w:b w:val="0"/>
      <w:i w:val="0"/>
      <w:sz w:val="20"/>
    </w:rPr>
  </w:style>
  <w:style w:type="character" w:customStyle="1" w:styleId="ListLabel138">
    <w:name w:val="ListLabel 138"/>
    <w:qFormat/>
    <w:rPr>
      <w:rFonts w:ascii="Calibri" w:hAnsi="Calibri"/>
      <w:b w:val="0"/>
      <w:i w:val="0"/>
      <w:sz w:val="20"/>
    </w:rPr>
  </w:style>
  <w:style w:type="character" w:customStyle="1" w:styleId="ListLabel139">
    <w:name w:val="ListLabel 139"/>
    <w:qFormat/>
    <w:rPr>
      <w:b w:val="0"/>
      <w:i w:val="0"/>
    </w:rPr>
  </w:style>
  <w:style w:type="character" w:customStyle="1" w:styleId="ListLabel140">
    <w:name w:val="ListLabel 140"/>
    <w:qFormat/>
    <w:rPr>
      <w:b w:val="0"/>
      <w:i w:val="0"/>
    </w:rPr>
  </w:style>
  <w:style w:type="character" w:customStyle="1" w:styleId="ListLabel141">
    <w:name w:val="ListLabel 141"/>
    <w:qFormat/>
    <w:rPr>
      <w:b w:val="0"/>
      <w:i w:val="0"/>
    </w:rPr>
  </w:style>
  <w:style w:type="character" w:customStyle="1" w:styleId="ListLabel142">
    <w:name w:val="ListLabel 142"/>
    <w:qFormat/>
    <w:rPr>
      <w:b w:val="0"/>
      <w:i w:val="0"/>
    </w:rPr>
  </w:style>
  <w:style w:type="character" w:customStyle="1" w:styleId="ListLabel143">
    <w:name w:val="ListLabel 143"/>
    <w:qFormat/>
    <w:rPr>
      <w:b w:val="0"/>
      <w:i w:val="0"/>
    </w:rPr>
  </w:style>
  <w:style w:type="character" w:customStyle="1" w:styleId="ListLabel144">
    <w:name w:val="ListLabel 144"/>
    <w:qFormat/>
    <w:rPr>
      <w:b w:val="0"/>
      <w:i w:val="0"/>
    </w:rPr>
  </w:style>
  <w:style w:type="character" w:customStyle="1" w:styleId="ListLabel145">
    <w:name w:val="ListLabel 145"/>
    <w:qFormat/>
    <w:rPr>
      <w:b w:val="0"/>
      <w:i w:val="0"/>
    </w:rPr>
  </w:style>
  <w:style w:type="character" w:customStyle="1" w:styleId="ListLabel146">
    <w:name w:val="ListLabel 146"/>
    <w:qFormat/>
    <w:rPr>
      <w:b w:val="0"/>
      <w:i w:val="0"/>
    </w:rPr>
  </w:style>
  <w:style w:type="character" w:customStyle="1" w:styleId="ListLabel147">
    <w:name w:val="ListLabel 147"/>
    <w:qFormat/>
    <w:rPr>
      <w:rFonts w:ascii="Calibri" w:hAnsi="Calibri"/>
      <w:i w:val="0"/>
      <w:sz w:val="20"/>
    </w:rPr>
  </w:style>
  <w:style w:type="character" w:customStyle="1" w:styleId="ListLabel148">
    <w:name w:val="ListLabel 148"/>
    <w:qFormat/>
    <w:rPr>
      <w:rFonts w:cs="Symbol"/>
    </w:rPr>
  </w:style>
  <w:style w:type="character" w:customStyle="1" w:styleId="ListLabel149">
    <w:name w:val="ListLabel 149"/>
    <w:qFormat/>
    <w:rPr>
      <w:rFonts w:cs="Symbol"/>
    </w:rPr>
  </w:style>
  <w:style w:type="character" w:customStyle="1" w:styleId="ListLabel150">
    <w:name w:val="ListLabel 150"/>
    <w:qFormat/>
    <w:rPr>
      <w:b w:val="0"/>
      <w:i w:val="0"/>
    </w:rPr>
  </w:style>
  <w:style w:type="character" w:customStyle="1" w:styleId="ListLabel151">
    <w:name w:val="ListLabel 151"/>
    <w:qFormat/>
    <w:rPr>
      <w:rFonts w:ascii="Calibri" w:hAnsi="Calibri"/>
      <w:b w:val="0"/>
      <w:i w:val="0"/>
      <w:sz w:val="20"/>
    </w:rPr>
  </w:style>
  <w:style w:type="character" w:customStyle="1" w:styleId="ListLabel152">
    <w:name w:val="ListLabel 152"/>
    <w:qFormat/>
    <w:rPr>
      <w:b w:val="0"/>
      <w:i w:val="0"/>
    </w:rPr>
  </w:style>
  <w:style w:type="character" w:customStyle="1" w:styleId="ListLabel153">
    <w:name w:val="ListLabel 153"/>
    <w:qFormat/>
    <w:rPr>
      <w:b w:val="0"/>
      <w:i w:val="0"/>
    </w:rPr>
  </w:style>
  <w:style w:type="character" w:customStyle="1" w:styleId="ListLabel154">
    <w:name w:val="ListLabel 154"/>
    <w:qFormat/>
    <w:rPr>
      <w:b w:val="0"/>
      <w:i w:val="0"/>
    </w:rPr>
  </w:style>
  <w:style w:type="character" w:customStyle="1" w:styleId="ListLabel155">
    <w:name w:val="ListLabel 155"/>
    <w:qFormat/>
    <w:rPr>
      <w:b w:val="0"/>
      <w:i w:val="0"/>
    </w:rPr>
  </w:style>
  <w:style w:type="character" w:customStyle="1" w:styleId="ListLabel156">
    <w:name w:val="ListLabel 156"/>
    <w:qFormat/>
    <w:rPr>
      <w:b w:val="0"/>
      <w:i w:val="0"/>
    </w:rPr>
  </w:style>
  <w:style w:type="character" w:customStyle="1" w:styleId="ListLabel157">
    <w:name w:val="ListLabel 157"/>
    <w:qFormat/>
    <w:rPr>
      <w:b w:val="0"/>
      <w:i w:val="0"/>
    </w:rPr>
  </w:style>
  <w:style w:type="character" w:customStyle="1" w:styleId="ListLabel158">
    <w:name w:val="ListLabel 158"/>
    <w:qFormat/>
    <w:rPr>
      <w:b w:val="0"/>
      <w:i w:val="0"/>
    </w:rPr>
  </w:style>
  <w:style w:type="character" w:customStyle="1" w:styleId="ListLabel159">
    <w:name w:val="ListLabel 159"/>
    <w:qFormat/>
    <w:rPr>
      <w:rFonts w:ascii="Calibri" w:hAnsi="Calibri"/>
      <w:b w:val="0"/>
      <w:i w:val="0"/>
      <w:sz w:val="20"/>
    </w:rPr>
  </w:style>
  <w:style w:type="character" w:customStyle="1" w:styleId="ListLabel160">
    <w:name w:val="ListLabel 160"/>
    <w:qFormat/>
    <w:rPr>
      <w:rFonts w:ascii="Calibri" w:hAnsi="Calibri"/>
      <w:b w:val="0"/>
      <w:i w:val="0"/>
      <w:sz w:val="20"/>
    </w:rPr>
  </w:style>
  <w:style w:type="character" w:customStyle="1" w:styleId="ListLabel161">
    <w:name w:val="ListLabel 161"/>
    <w:qFormat/>
    <w:rPr>
      <w:rFonts w:ascii="Calibri" w:hAnsi="Calibri"/>
      <w:b w:val="0"/>
      <w:i w:val="0"/>
      <w:sz w:val="20"/>
    </w:rPr>
  </w:style>
  <w:style w:type="character" w:customStyle="1" w:styleId="ListLabel162">
    <w:name w:val="ListLabel 162"/>
    <w:qFormat/>
    <w:rPr>
      <w:b w:val="0"/>
      <w:i w:val="0"/>
    </w:rPr>
  </w:style>
  <w:style w:type="character" w:customStyle="1" w:styleId="ListLabel163">
    <w:name w:val="ListLabel 163"/>
    <w:qFormat/>
    <w:rPr>
      <w:b w:val="0"/>
      <w:i w:val="0"/>
    </w:rPr>
  </w:style>
  <w:style w:type="character" w:customStyle="1" w:styleId="ListLabel164">
    <w:name w:val="ListLabel 164"/>
    <w:qFormat/>
    <w:rPr>
      <w:b w:val="0"/>
      <w:i w:val="0"/>
    </w:rPr>
  </w:style>
  <w:style w:type="character" w:customStyle="1" w:styleId="ListLabel165">
    <w:name w:val="ListLabel 165"/>
    <w:qFormat/>
    <w:rPr>
      <w:b w:val="0"/>
      <w:i w:val="0"/>
    </w:rPr>
  </w:style>
  <w:style w:type="character" w:customStyle="1" w:styleId="ListLabel166">
    <w:name w:val="ListLabel 166"/>
    <w:qFormat/>
    <w:rPr>
      <w:b w:val="0"/>
      <w:i w:val="0"/>
    </w:rPr>
  </w:style>
  <w:style w:type="character" w:customStyle="1" w:styleId="ListLabel167">
    <w:name w:val="ListLabel 167"/>
    <w:qFormat/>
    <w:rPr>
      <w:b w:val="0"/>
      <w:i w:val="0"/>
    </w:rPr>
  </w:style>
  <w:style w:type="character" w:customStyle="1" w:styleId="ListLabel168">
    <w:name w:val="ListLabel 168"/>
    <w:qFormat/>
    <w:rPr>
      <w:b w:val="0"/>
      <w:i w:val="0"/>
    </w:rPr>
  </w:style>
  <w:style w:type="character" w:customStyle="1" w:styleId="ListLabel169">
    <w:name w:val="ListLabel 169"/>
    <w:qFormat/>
    <w:rPr>
      <w:b w:val="0"/>
      <w:i w:val="0"/>
    </w:rPr>
  </w:style>
  <w:style w:type="character" w:customStyle="1" w:styleId="ListLabel170">
    <w:name w:val="ListLabel 170"/>
    <w:qFormat/>
    <w:rPr>
      <w:rFonts w:ascii="Calibri" w:hAnsi="Calibri"/>
      <w:i w:val="0"/>
      <w:sz w:val="20"/>
    </w:rPr>
  </w:style>
  <w:style w:type="character" w:customStyle="1" w:styleId="ListLabel171">
    <w:name w:val="ListLabel 171"/>
    <w:qFormat/>
    <w:rPr>
      <w:rFonts w:cs="Symbol"/>
    </w:rPr>
  </w:style>
  <w:style w:type="character" w:customStyle="1" w:styleId="ListLabel172">
    <w:name w:val="ListLabel 172"/>
    <w:qFormat/>
    <w:rPr>
      <w:rFonts w:cs="Symbol"/>
    </w:rPr>
  </w:style>
  <w:style w:type="character" w:customStyle="1" w:styleId="ListLabel173">
    <w:name w:val="ListLabel 173"/>
    <w:qFormat/>
    <w:rPr>
      <w:b w:val="0"/>
      <w:i w:val="0"/>
    </w:rPr>
  </w:style>
  <w:style w:type="character" w:customStyle="1" w:styleId="ListLabel174">
    <w:name w:val="ListLabel 174"/>
    <w:qFormat/>
    <w:rPr>
      <w:rFonts w:ascii="Calibri" w:hAnsi="Calibri"/>
      <w:b w:val="0"/>
      <w:i w:val="0"/>
      <w:sz w:val="20"/>
    </w:rPr>
  </w:style>
  <w:style w:type="character" w:customStyle="1" w:styleId="ListLabel175">
    <w:name w:val="ListLabel 175"/>
    <w:qFormat/>
    <w:rPr>
      <w:b w:val="0"/>
      <w:i w:val="0"/>
    </w:rPr>
  </w:style>
  <w:style w:type="character" w:customStyle="1" w:styleId="ListLabel176">
    <w:name w:val="ListLabel 176"/>
    <w:qFormat/>
    <w:rPr>
      <w:b w:val="0"/>
      <w:i w:val="0"/>
    </w:rPr>
  </w:style>
  <w:style w:type="character" w:customStyle="1" w:styleId="ListLabel177">
    <w:name w:val="ListLabel 177"/>
    <w:qFormat/>
    <w:rPr>
      <w:b w:val="0"/>
      <w:i w:val="0"/>
    </w:rPr>
  </w:style>
  <w:style w:type="character" w:customStyle="1" w:styleId="ListLabel178">
    <w:name w:val="ListLabel 178"/>
    <w:qFormat/>
    <w:rPr>
      <w:b w:val="0"/>
      <w:i w:val="0"/>
    </w:rPr>
  </w:style>
  <w:style w:type="character" w:customStyle="1" w:styleId="ListLabel179">
    <w:name w:val="ListLabel 179"/>
    <w:qFormat/>
    <w:rPr>
      <w:b w:val="0"/>
      <w:i w:val="0"/>
    </w:rPr>
  </w:style>
  <w:style w:type="character" w:customStyle="1" w:styleId="ListLabel180">
    <w:name w:val="ListLabel 180"/>
    <w:qFormat/>
    <w:rPr>
      <w:b w:val="0"/>
      <w:i w:val="0"/>
    </w:rPr>
  </w:style>
  <w:style w:type="character" w:customStyle="1" w:styleId="ListLabel181">
    <w:name w:val="ListLabel 181"/>
    <w:qFormat/>
    <w:rPr>
      <w:b w:val="0"/>
      <w:i w:val="0"/>
    </w:rPr>
  </w:style>
  <w:style w:type="character" w:customStyle="1" w:styleId="ListLabel182">
    <w:name w:val="ListLabel 182"/>
    <w:qFormat/>
    <w:rPr>
      <w:rFonts w:ascii="Calibri" w:hAnsi="Calibri"/>
      <w:b w:val="0"/>
      <w:i w:val="0"/>
      <w:sz w:val="20"/>
    </w:rPr>
  </w:style>
  <w:style w:type="character" w:customStyle="1" w:styleId="ListLabel183">
    <w:name w:val="ListLabel 183"/>
    <w:qFormat/>
    <w:rPr>
      <w:rFonts w:ascii="Calibri" w:hAnsi="Calibri"/>
      <w:b w:val="0"/>
      <w:i w:val="0"/>
      <w:sz w:val="20"/>
    </w:rPr>
  </w:style>
  <w:style w:type="character" w:customStyle="1" w:styleId="ListLabel184">
    <w:name w:val="ListLabel 184"/>
    <w:qFormat/>
    <w:rPr>
      <w:rFonts w:ascii="Calibri" w:hAnsi="Calibri"/>
      <w:b w:val="0"/>
      <w:i w:val="0"/>
      <w:sz w:val="20"/>
    </w:rPr>
  </w:style>
  <w:style w:type="character" w:customStyle="1" w:styleId="ListLabel185">
    <w:name w:val="ListLabel 185"/>
    <w:qFormat/>
    <w:rPr>
      <w:b w:val="0"/>
      <w:i w:val="0"/>
    </w:rPr>
  </w:style>
  <w:style w:type="character" w:customStyle="1" w:styleId="ListLabel186">
    <w:name w:val="ListLabel 186"/>
    <w:qFormat/>
    <w:rPr>
      <w:b w:val="0"/>
      <w:i w:val="0"/>
    </w:rPr>
  </w:style>
  <w:style w:type="character" w:customStyle="1" w:styleId="ListLabel187">
    <w:name w:val="ListLabel 187"/>
    <w:qFormat/>
    <w:rPr>
      <w:b w:val="0"/>
      <w:i w:val="0"/>
    </w:rPr>
  </w:style>
  <w:style w:type="character" w:customStyle="1" w:styleId="ListLabel188">
    <w:name w:val="ListLabel 188"/>
    <w:qFormat/>
    <w:rPr>
      <w:b w:val="0"/>
      <w:i w:val="0"/>
    </w:rPr>
  </w:style>
  <w:style w:type="character" w:customStyle="1" w:styleId="ListLabel189">
    <w:name w:val="ListLabel 189"/>
    <w:qFormat/>
    <w:rPr>
      <w:b w:val="0"/>
      <w:i w:val="0"/>
    </w:rPr>
  </w:style>
  <w:style w:type="character" w:customStyle="1" w:styleId="ListLabel190">
    <w:name w:val="ListLabel 190"/>
    <w:qFormat/>
    <w:rPr>
      <w:b w:val="0"/>
      <w:i w:val="0"/>
    </w:rPr>
  </w:style>
  <w:style w:type="character" w:customStyle="1" w:styleId="ListLabel191">
    <w:name w:val="ListLabel 191"/>
    <w:qFormat/>
    <w:rPr>
      <w:b w:val="0"/>
      <w:i w:val="0"/>
    </w:rPr>
  </w:style>
  <w:style w:type="character" w:customStyle="1" w:styleId="ListLabel192">
    <w:name w:val="ListLabel 192"/>
    <w:qFormat/>
    <w:rPr>
      <w:b w:val="0"/>
      <w:i w:val="0"/>
    </w:rPr>
  </w:style>
  <w:style w:type="character" w:customStyle="1" w:styleId="ListLabel193">
    <w:name w:val="ListLabel 193"/>
    <w:qFormat/>
    <w:rPr>
      <w:rFonts w:ascii="Calibri" w:hAnsi="Calibri"/>
      <w:i w:val="0"/>
      <w:sz w:val="20"/>
    </w:rPr>
  </w:style>
  <w:style w:type="character" w:customStyle="1" w:styleId="ListLabel194">
    <w:name w:val="ListLabel 194"/>
    <w:qFormat/>
    <w:rPr>
      <w:rFonts w:cs="Symbol"/>
    </w:rPr>
  </w:style>
  <w:style w:type="character" w:customStyle="1" w:styleId="ListLabel195">
    <w:name w:val="ListLabel 195"/>
    <w:qFormat/>
    <w:rPr>
      <w:rFonts w:cs="Symbol"/>
    </w:rPr>
  </w:style>
  <w:style w:type="character" w:customStyle="1" w:styleId="ListLabel196">
    <w:name w:val="ListLabel 196"/>
    <w:qFormat/>
    <w:rPr>
      <w:b w:val="0"/>
      <w:i w:val="0"/>
    </w:rPr>
  </w:style>
  <w:style w:type="character" w:customStyle="1" w:styleId="ListLabel197">
    <w:name w:val="ListLabel 197"/>
    <w:qFormat/>
    <w:rPr>
      <w:rFonts w:ascii="Calibri" w:hAnsi="Calibri"/>
      <w:b w:val="0"/>
      <w:i w:val="0"/>
      <w:sz w:val="20"/>
    </w:rPr>
  </w:style>
  <w:style w:type="character" w:customStyle="1" w:styleId="ListLabel198">
    <w:name w:val="ListLabel 198"/>
    <w:qFormat/>
    <w:rPr>
      <w:b w:val="0"/>
      <w:i w:val="0"/>
    </w:rPr>
  </w:style>
  <w:style w:type="character" w:customStyle="1" w:styleId="ListLabel199">
    <w:name w:val="ListLabel 199"/>
    <w:qFormat/>
    <w:rPr>
      <w:b w:val="0"/>
      <w:i w:val="0"/>
    </w:rPr>
  </w:style>
  <w:style w:type="character" w:customStyle="1" w:styleId="ListLabel200">
    <w:name w:val="ListLabel 200"/>
    <w:qFormat/>
    <w:rPr>
      <w:b w:val="0"/>
      <w:i w:val="0"/>
    </w:rPr>
  </w:style>
  <w:style w:type="character" w:customStyle="1" w:styleId="ListLabel201">
    <w:name w:val="ListLabel 201"/>
    <w:qFormat/>
    <w:rPr>
      <w:b w:val="0"/>
      <w:i w:val="0"/>
    </w:rPr>
  </w:style>
  <w:style w:type="character" w:customStyle="1" w:styleId="ListLabel202">
    <w:name w:val="ListLabel 202"/>
    <w:qFormat/>
    <w:rPr>
      <w:b w:val="0"/>
      <w:i w:val="0"/>
    </w:rPr>
  </w:style>
  <w:style w:type="character" w:customStyle="1" w:styleId="ListLabel203">
    <w:name w:val="ListLabel 203"/>
    <w:qFormat/>
    <w:rPr>
      <w:b w:val="0"/>
      <w:i w:val="0"/>
    </w:rPr>
  </w:style>
  <w:style w:type="character" w:customStyle="1" w:styleId="ListLabel204">
    <w:name w:val="ListLabel 204"/>
    <w:qFormat/>
    <w:rPr>
      <w:b w:val="0"/>
      <w:i w:val="0"/>
    </w:rPr>
  </w:style>
  <w:style w:type="character" w:customStyle="1" w:styleId="ListLabel205">
    <w:name w:val="ListLabel 205"/>
    <w:qFormat/>
    <w:rPr>
      <w:b w:val="0"/>
      <w:i w:val="0"/>
      <w:sz w:val="20"/>
    </w:rPr>
  </w:style>
  <w:style w:type="character" w:customStyle="1" w:styleId="ListLabel206">
    <w:name w:val="ListLabel 206"/>
    <w:qFormat/>
    <w:rPr>
      <w:rFonts w:ascii="Calibri" w:hAnsi="Calibri"/>
      <w:b w:val="0"/>
      <w:i w:val="0"/>
      <w:sz w:val="20"/>
    </w:rPr>
  </w:style>
  <w:style w:type="character" w:customStyle="1" w:styleId="ListLabel207">
    <w:name w:val="ListLabel 207"/>
    <w:qFormat/>
    <w:rPr>
      <w:rFonts w:ascii="Calibri" w:hAnsi="Calibri"/>
      <w:b w:val="0"/>
      <w:i w:val="0"/>
      <w:sz w:val="20"/>
    </w:rPr>
  </w:style>
  <w:style w:type="character" w:customStyle="1" w:styleId="ListLabel208">
    <w:name w:val="ListLabel 208"/>
    <w:qFormat/>
    <w:rPr>
      <w:b w:val="0"/>
      <w:i w:val="0"/>
    </w:rPr>
  </w:style>
  <w:style w:type="character" w:customStyle="1" w:styleId="ListLabel209">
    <w:name w:val="ListLabel 209"/>
    <w:qFormat/>
    <w:rPr>
      <w:b w:val="0"/>
      <w:i w:val="0"/>
    </w:rPr>
  </w:style>
  <w:style w:type="character" w:customStyle="1" w:styleId="ListLabel210">
    <w:name w:val="ListLabel 210"/>
    <w:qFormat/>
    <w:rPr>
      <w:b w:val="0"/>
      <w:i w:val="0"/>
    </w:rPr>
  </w:style>
  <w:style w:type="character" w:customStyle="1" w:styleId="ListLabel211">
    <w:name w:val="ListLabel 211"/>
    <w:qFormat/>
    <w:rPr>
      <w:b w:val="0"/>
      <w:i w:val="0"/>
    </w:rPr>
  </w:style>
  <w:style w:type="character" w:customStyle="1" w:styleId="ListLabel212">
    <w:name w:val="ListLabel 212"/>
    <w:qFormat/>
    <w:rPr>
      <w:b w:val="0"/>
      <w:i w:val="0"/>
    </w:rPr>
  </w:style>
  <w:style w:type="character" w:customStyle="1" w:styleId="ListLabel213">
    <w:name w:val="ListLabel 213"/>
    <w:qFormat/>
    <w:rPr>
      <w:b w:val="0"/>
      <w:i w:val="0"/>
    </w:rPr>
  </w:style>
  <w:style w:type="character" w:customStyle="1" w:styleId="ListLabel214">
    <w:name w:val="ListLabel 214"/>
    <w:qFormat/>
    <w:rPr>
      <w:b w:val="0"/>
      <w:i w:val="0"/>
    </w:rPr>
  </w:style>
  <w:style w:type="character" w:customStyle="1" w:styleId="ListLabel215">
    <w:name w:val="ListLabel 215"/>
    <w:qFormat/>
    <w:rPr>
      <w:b w:val="0"/>
      <w:i w:val="0"/>
    </w:rPr>
  </w:style>
  <w:style w:type="character" w:customStyle="1" w:styleId="ListLabel216">
    <w:name w:val="ListLabel 216"/>
    <w:qFormat/>
    <w:rPr>
      <w:rFonts w:ascii="Calibri" w:hAnsi="Calibri"/>
      <w:i w:val="0"/>
      <w:sz w:val="20"/>
    </w:rPr>
  </w:style>
  <w:style w:type="character" w:customStyle="1" w:styleId="ListLabel217">
    <w:name w:val="ListLabel 217"/>
    <w:qFormat/>
    <w:rPr>
      <w:rFonts w:cs="Symbol"/>
    </w:rPr>
  </w:style>
  <w:style w:type="character" w:customStyle="1" w:styleId="ListLabel218">
    <w:name w:val="ListLabel 218"/>
    <w:qFormat/>
    <w:rPr>
      <w:rFonts w:cs="Symbol"/>
    </w:rPr>
  </w:style>
  <w:style w:type="character" w:customStyle="1" w:styleId="ListLabel219">
    <w:name w:val="ListLabel 219"/>
    <w:qFormat/>
    <w:rPr>
      <w:b w:val="0"/>
      <w:i w:val="0"/>
    </w:rPr>
  </w:style>
  <w:style w:type="character" w:customStyle="1" w:styleId="ListLabel220">
    <w:name w:val="ListLabel 220"/>
    <w:qFormat/>
    <w:rPr>
      <w:rFonts w:ascii="Calibri" w:hAnsi="Calibri"/>
      <w:b w:val="0"/>
      <w:i w:val="0"/>
      <w:sz w:val="20"/>
    </w:rPr>
  </w:style>
  <w:style w:type="character" w:customStyle="1" w:styleId="ListLabel221">
    <w:name w:val="ListLabel 221"/>
    <w:qFormat/>
    <w:rPr>
      <w:b w:val="0"/>
      <w:i w:val="0"/>
    </w:rPr>
  </w:style>
  <w:style w:type="character" w:customStyle="1" w:styleId="ListLabel222">
    <w:name w:val="ListLabel 222"/>
    <w:qFormat/>
    <w:rPr>
      <w:b w:val="0"/>
      <w:i w:val="0"/>
    </w:rPr>
  </w:style>
  <w:style w:type="character" w:customStyle="1" w:styleId="ListLabel223">
    <w:name w:val="ListLabel 223"/>
    <w:qFormat/>
    <w:rPr>
      <w:b w:val="0"/>
      <w:i w:val="0"/>
    </w:rPr>
  </w:style>
  <w:style w:type="character" w:customStyle="1" w:styleId="ListLabel224">
    <w:name w:val="ListLabel 224"/>
    <w:qFormat/>
    <w:rPr>
      <w:b w:val="0"/>
      <w:i w:val="0"/>
    </w:rPr>
  </w:style>
  <w:style w:type="character" w:customStyle="1" w:styleId="ListLabel225">
    <w:name w:val="ListLabel 225"/>
    <w:qFormat/>
    <w:rPr>
      <w:b w:val="0"/>
      <w:i w:val="0"/>
    </w:rPr>
  </w:style>
  <w:style w:type="character" w:customStyle="1" w:styleId="ListLabel226">
    <w:name w:val="ListLabel 226"/>
    <w:qFormat/>
    <w:rPr>
      <w:b w:val="0"/>
      <w:i w:val="0"/>
    </w:rPr>
  </w:style>
  <w:style w:type="character" w:customStyle="1" w:styleId="ListLabel227">
    <w:name w:val="ListLabel 227"/>
    <w:qFormat/>
    <w:rPr>
      <w:b w:val="0"/>
      <w:i w:val="0"/>
    </w:rPr>
  </w:style>
  <w:style w:type="character" w:customStyle="1" w:styleId="ListLabel228">
    <w:name w:val="ListLabel 228"/>
    <w:qFormat/>
    <w:rPr>
      <w:b w:val="0"/>
      <w:i w:val="0"/>
      <w:sz w:val="20"/>
    </w:rPr>
  </w:style>
  <w:style w:type="character" w:customStyle="1" w:styleId="ListLabel229">
    <w:name w:val="ListLabel 229"/>
    <w:qFormat/>
    <w:rPr>
      <w:rFonts w:ascii="Calibri" w:hAnsi="Calibri"/>
      <w:b w:val="0"/>
      <w:i w:val="0"/>
      <w:sz w:val="20"/>
    </w:rPr>
  </w:style>
  <w:style w:type="character" w:customStyle="1" w:styleId="ListLabel230">
    <w:name w:val="ListLabel 230"/>
    <w:qFormat/>
    <w:rPr>
      <w:rFonts w:ascii="Calibri" w:hAnsi="Calibri"/>
      <w:b w:val="0"/>
      <w:i w:val="0"/>
      <w:sz w:val="20"/>
    </w:rPr>
  </w:style>
  <w:style w:type="character" w:customStyle="1" w:styleId="ListLabel231">
    <w:name w:val="ListLabel 231"/>
    <w:qFormat/>
    <w:rPr>
      <w:b w:val="0"/>
      <w:i w:val="0"/>
    </w:rPr>
  </w:style>
  <w:style w:type="character" w:customStyle="1" w:styleId="ListLabel232">
    <w:name w:val="ListLabel 232"/>
    <w:qFormat/>
    <w:rPr>
      <w:b w:val="0"/>
      <w:i w:val="0"/>
    </w:rPr>
  </w:style>
  <w:style w:type="character" w:customStyle="1" w:styleId="ListLabel233">
    <w:name w:val="ListLabel 233"/>
    <w:qFormat/>
    <w:rPr>
      <w:b w:val="0"/>
      <w:i w:val="0"/>
    </w:rPr>
  </w:style>
  <w:style w:type="character" w:customStyle="1" w:styleId="ListLabel234">
    <w:name w:val="ListLabel 234"/>
    <w:qFormat/>
    <w:rPr>
      <w:b w:val="0"/>
      <w:i w:val="0"/>
    </w:rPr>
  </w:style>
  <w:style w:type="character" w:customStyle="1" w:styleId="ListLabel235">
    <w:name w:val="ListLabel 235"/>
    <w:qFormat/>
    <w:rPr>
      <w:b w:val="0"/>
      <w:i w:val="0"/>
    </w:rPr>
  </w:style>
  <w:style w:type="character" w:customStyle="1" w:styleId="ListLabel236">
    <w:name w:val="ListLabel 236"/>
    <w:qFormat/>
    <w:rPr>
      <w:b w:val="0"/>
      <w:i w:val="0"/>
    </w:rPr>
  </w:style>
  <w:style w:type="character" w:customStyle="1" w:styleId="ListLabel237">
    <w:name w:val="ListLabel 237"/>
    <w:qFormat/>
    <w:rPr>
      <w:b w:val="0"/>
      <w:i w:val="0"/>
    </w:rPr>
  </w:style>
  <w:style w:type="character" w:customStyle="1" w:styleId="ListLabel238">
    <w:name w:val="ListLabel 238"/>
    <w:qFormat/>
    <w:rPr>
      <w:b w:val="0"/>
      <w:i w:val="0"/>
    </w:rPr>
  </w:style>
  <w:style w:type="paragraph" w:styleId="Nagwek">
    <w:name w:val="header"/>
    <w:basedOn w:val="Normalny"/>
    <w:next w:val="Tekstpodstawowy"/>
    <w:semiHidden/>
    <w:rsid w:val="006B6244"/>
    <w:pPr>
      <w:tabs>
        <w:tab w:val="center" w:pos="4536"/>
        <w:tab w:val="right" w:pos="9072"/>
      </w:tabs>
    </w:pPr>
  </w:style>
  <w:style w:type="paragraph" w:styleId="Tekstpodstawowy">
    <w:name w:val="Body Text"/>
    <w:basedOn w:val="Normalny"/>
    <w:link w:val="TekstpodstawowyZnak"/>
    <w:semiHidden/>
    <w:rsid w:val="006B6244"/>
    <w:rPr>
      <w:sz w:val="24"/>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Tekstpodstawowy2">
    <w:name w:val="Body Text 2"/>
    <w:basedOn w:val="Normalny"/>
    <w:link w:val="Tekstpodstawowy2Znak"/>
    <w:qFormat/>
    <w:rsid w:val="006B6244"/>
    <w:pPr>
      <w:jc w:val="both"/>
    </w:pPr>
    <w:rPr>
      <w:sz w:val="24"/>
    </w:rPr>
  </w:style>
  <w:style w:type="paragraph" w:styleId="Tekstpodstawowywcity">
    <w:name w:val="Body Text Indent"/>
    <w:basedOn w:val="Normalny"/>
    <w:semiHidden/>
    <w:rsid w:val="006B6244"/>
    <w:pPr>
      <w:spacing w:after="120"/>
      <w:ind w:left="283"/>
    </w:pPr>
  </w:style>
  <w:style w:type="paragraph" w:styleId="Tekstdymka">
    <w:name w:val="Balloon Text"/>
    <w:basedOn w:val="Normalny"/>
    <w:semiHidden/>
    <w:qFormat/>
    <w:rsid w:val="006B6244"/>
    <w:rPr>
      <w:rFonts w:ascii="Tahoma" w:hAnsi="Tahoma" w:cs="Tahoma"/>
      <w:sz w:val="16"/>
      <w:szCs w:val="16"/>
    </w:rPr>
  </w:style>
  <w:style w:type="paragraph" w:styleId="Stopka">
    <w:name w:val="footer"/>
    <w:basedOn w:val="Normalny"/>
    <w:link w:val="StopkaZnak"/>
    <w:uiPriority w:val="99"/>
    <w:unhideWhenUsed/>
    <w:rsid w:val="0047308D"/>
    <w:pPr>
      <w:tabs>
        <w:tab w:val="center" w:pos="4536"/>
        <w:tab w:val="right" w:pos="9072"/>
      </w:tabs>
    </w:pPr>
  </w:style>
  <w:style w:type="paragraph" w:customStyle="1" w:styleId="Podtytu3">
    <w:name w:val="Podtytu3"/>
    <w:basedOn w:val="Normalny"/>
    <w:qFormat/>
    <w:rsid w:val="0049150D"/>
    <w:rPr>
      <w:rFonts w:ascii="Arial" w:hAnsi="Arial"/>
      <w:sz w:val="24"/>
      <w:szCs w:val="24"/>
    </w:rPr>
  </w:style>
  <w:style w:type="paragraph" w:styleId="NormalnyWeb">
    <w:name w:val="Normal (Web)"/>
    <w:basedOn w:val="Normalny"/>
    <w:uiPriority w:val="99"/>
    <w:semiHidden/>
    <w:unhideWhenUsed/>
    <w:qFormat/>
    <w:rsid w:val="00E314E4"/>
    <w:pPr>
      <w:spacing w:beforeAutospacing="1" w:afterAutospacing="1"/>
    </w:pPr>
    <w:rPr>
      <w:sz w:val="24"/>
      <w:szCs w:val="24"/>
    </w:rPr>
  </w:style>
  <w:style w:type="paragraph" w:styleId="Akapitzlist">
    <w:name w:val="List Paragraph"/>
    <w:basedOn w:val="Normalny"/>
    <w:uiPriority w:val="34"/>
    <w:qFormat/>
    <w:rsid w:val="007A04C9"/>
    <w:pPr>
      <w:ind w:left="720"/>
      <w:contextualSpacing/>
    </w:pPr>
  </w:style>
  <w:style w:type="paragraph" w:customStyle="1" w:styleId="Zawartoramki">
    <w:name w:val="Zawartość ramki"/>
    <w:basedOn w:val="Normalny"/>
    <w:qFormat/>
  </w:style>
  <w:style w:type="paragraph" w:styleId="Bezodstpw">
    <w:name w:val="No Spacing"/>
    <w:qFormat/>
    <w:pPr>
      <w:suppressAutoHyphens/>
    </w:pPr>
    <w:rPr>
      <w:rFonts w:ascii="Calibri" w:eastAsia="font315" w:hAnsi="Calibri" w:cs="font315"/>
      <w:color w:val="00000A"/>
      <w:sz w:val="22"/>
      <w:szCs w:val="22"/>
    </w:rPr>
  </w:style>
  <w:style w:type="paragraph" w:customStyle="1" w:styleId="Standard">
    <w:name w:val="Standard"/>
    <w:qFormat/>
    <w:pPr>
      <w:widowControl w:val="0"/>
    </w:pPr>
    <w:rPr>
      <w:color w:val="00000A"/>
      <w:sz w:val="24"/>
      <w:szCs w:val="24"/>
    </w:rPr>
  </w:style>
  <w:style w:type="paragraph" w:customStyle="1" w:styleId="Textbody">
    <w:name w:val="Text body"/>
    <w:basedOn w:val="Standard"/>
    <w:qFormat/>
    <w:rPr>
      <w:szCs w:val="20"/>
    </w:rPr>
  </w:style>
  <w:style w:type="paragraph" w:customStyle="1" w:styleId="Default">
    <w:name w:val="Default"/>
    <w:qFormat/>
    <w:rPr>
      <w:rFonts w:ascii="Arial" w:hAnsi="Arial" w:cs="Arial"/>
      <w:color w:val="000000"/>
      <w:sz w:val="24"/>
      <w:szCs w:val="24"/>
    </w:rPr>
  </w:style>
  <w:style w:type="numbering" w:customStyle="1" w:styleId="WW8Num7">
    <w:name w:val="WW8Num7"/>
    <w:qFormat/>
  </w:style>
  <w:style w:type="numbering" w:customStyle="1" w:styleId="WW8Num1">
    <w:name w:val="WW8Num1"/>
    <w:qFormat/>
  </w:style>
  <w:style w:type="numbering" w:customStyle="1" w:styleId="WW8Num13">
    <w:name w:val="WW8Num13"/>
    <w:qFormat/>
  </w:style>
  <w:style w:type="numbering" w:customStyle="1" w:styleId="WW8Num31">
    <w:name w:val="WW8Num3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slaski@strazgraniczn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woi.slaski@strazgraniczn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B32CF-21FF-4D5F-97E8-4D30307E8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5781</Words>
  <Characters>34689</Characters>
  <Application>Microsoft Office Word</Application>
  <DocSecurity>0</DocSecurity>
  <Lines>289</Lines>
  <Paragraphs>80</Paragraphs>
  <ScaleCrop>false</ScaleCrop>
  <HeadingPairs>
    <vt:vector size="2" baseType="variant">
      <vt:variant>
        <vt:lpstr>Tytuł</vt:lpstr>
      </vt:variant>
      <vt:variant>
        <vt:i4>1</vt:i4>
      </vt:variant>
    </vt:vector>
  </HeadingPairs>
  <TitlesOfParts>
    <vt:vector size="1" baseType="lpstr">
      <vt:lpstr>Egz</vt:lpstr>
    </vt:vector>
  </TitlesOfParts>
  <Company>Śląski Oddział SG</Company>
  <LinksUpToDate>false</LinksUpToDate>
  <CharactersWithSpaces>40390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Egz</dc:title>
  <dc:subject/>
  <dc:creator>Wydział Finansowy</dc:creator>
  <dc:description/>
  <cp:lastModifiedBy>Socha Aurelia</cp:lastModifiedBy>
  <cp:revision>3</cp:revision>
  <cp:lastPrinted>2018-09-25T09:33:00Z</cp:lastPrinted>
  <dcterms:created xsi:type="dcterms:W3CDTF">2018-09-26T06:36:00Z</dcterms:created>
  <dcterms:modified xsi:type="dcterms:W3CDTF">2018-09-28T06:42:00Z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Śląski Oddział SG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