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 xml:space="preserve">ŚLĄSKI ODDZIAŁ STRAŻY GRANICZNEJ </w:t>
      </w:r>
      <w:r w:rsidRPr="00D86EAB">
        <w:rPr>
          <w:rFonts w:eastAsia="Times New Roman" w:cstheme="minorHAnsi"/>
          <w:lang w:eastAsia="zh-CN"/>
        </w:rPr>
        <w:tab/>
      </w:r>
      <w:r w:rsidRPr="00D86EAB">
        <w:rPr>
          <w:rFonts w:eastAsia="Times New Roman" w:cstheme="minorHAnsi"/>
          <w:lang w:eastAsia="zh-CN"/>
        </w:rPr>
        <w:tab/>
        <w:t xml:space="preserve">                             Racibórz, dnia </w:t>
      </w:r>
      <w:r w:rsidR="00044621">
        <w:rPr>
          <w:rFonts w:eastAsia="Times New Roman" w:cstheme="minorHAnsi"/>
          <w:lang w:eastAsia="zh-CN"/>
        </w:rPr>
        <w:t>01</w:t>
      </w:r>
      <w:r w:rsidRPr="00D86EAB">
        <w:rPr>
          <w:rFonts w:eastAsia="Times New Roman" w:cstheme="minorHAnsi"/>
          <w:lang w:eastAsia="zh-CN"/>
        </w:rPr>
        <w:t xml:space="preserve"> </w:t>
      </w:r>
      <w:r w:rsidR="00044621">
        <w:rPr>
          <w:rFonts w:eastAsia="Times New Roman" w:cstheme="minorHAnsi"/>
          <w:lang w:eastAsia="zh-CN"/>
        </w:rPr>
        <w:t>grudnia</w:t>
      </w:r>
      <w:r w:rsidRPr="00D86EAB">
        <w:rPr>
          <w:rFonts w:eastAsia="Times New Roman" w:cstheme="minorHAnsi"/>
          <w:lang w:eastAsia="zh-CN"/>
        </w:rPr>
        <w:t xml:space="preserve"> 2020 r.</w:t>
      </w:r>
    </w:p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 xml:space="preserve">im. nadkom. Józefa Bocheńskiego      </w:t>
      </w:r>
    </w:p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>ul. Dąbrowskiego 2,  47 – 400  Racibórz</w:t>
      </w:r>
    </w:p>
    <w:p w:rsidR="007D5B68" w:rsidRPr="00D86EAB" w:rsidRDefault="007D5B68" w:rsidP="007D5B68">
      <w:pPr>
        <w:spacing w:after="0" w:line="240" w:lineRule="auto"/>
        <w:ind w:right="-286"/>
        <w:jc w:val="center"/>
        <w:rPr>
          <w:rFonts w:eastAsia="Times New Roman" w:cstheme="minorHAnsi"/>
          <w:b/>
          <w:lang w:eastAsia="pl-PL"/>
        </w:rPr>
      </w:pP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:rsidR="007D5B68" w:rsidRPr="00D86EAB" w:rsidRDefault="007D5B68" w:rsidP="007D5B68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Arial"/>
          <w:b/>
          <w:i/>
          <w:lang w:eastAsia="zh-CN"/>
        </w:rPr>
      </w:pPr>
      <w:r w:rsidRPr="00D86EAB">
        <w:rPr>
          <w:rFonts w:eastAsiaTheme="majorEastAsia" w:cstheme="minorHAnsi"/>
          <w:lang w:eastAsia="zh-CN"/>
        </w:rPr>
        <w:t xml:space="preserve">dotyczy: przetargu nieograniczonego na </w:t>
      </w:r>
    </w:p>
    <w:p w:rsidR="007D5B68" w:rsidRPr="00D86EAB" w:rsidRDefault="00044621" w:rsidP="007D5B6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lang w:eastAsia="zh-CN"/>
        </w:rPr>
      </w:pPr>
      <w:r>
        <w:rPr>
          <w:rFonts w:ascii="Calibri" w:eastAsia="Times New Roman" w:hAnsi="Calibri" w:cs="Arial"/>
          <w:b/>
          <w:i/>
          <w:lang w:eastAsia="zh-CN"/>
        </w:rPr>
        <w:t>„Budowę obiektów i przebudowę</w:t>
      </w:r>
      <w:r w:rsidR="007D5B68" w:rsidRPr="00D86EAB">
        <w:rPr>
          <w:rFonts w:ascii="Calibri" w:eastAsia="Times New Roman" w:hAnsi="Calibri" w:cs="Arial"/>
          <w:b/>
          <w:i/>
          <w:lang w:eastAsia="zh-CN"/>
        </w:rPr>
        <w:t xml:space="preserve"> budynku na potrzeby PSG w m. Częstochowa”</w:t>
      </w:r>
      <w:r w:rsidR="007D5B68" w:rsidRPr="00D86EAB">
        <w:rPr>
          <w:rFonts w:eastAsiaTheme="majorEastAsia" w:cstheme="minorHAnsi"/>
          <w:b/>
          <w:color w:val="1F4D78" w:themeColor="accent1" w:themeShade="7F"/>
          <w:lang w:eastAsia="zh-CN"/>
        </w:rPr>
        <w:t xml:space="preserve"> </w:t>
      </w:r>
    </w:p>
    <w:p w:rsidR="007D5B68" w:rsidRPr="00D86EAB" w:rsidRDefault="007D5B68" w:rsidP="007D5B6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lang w:eastAsia="zh-CN"/>
        </w:rPr>
      </w:pPr>
      <w:r w:rsidRPr="00D86EAB">
        <w:rPr>
          <w:rFonts w:eastAsiaTheme="majorEastAsia" w:cstheme="minorHAnsi"/>
          <w:b/>
          <w:i/>
          <w:lang w:eastAsia="zh-CN"/>
        </w:rPr>
        <w:t xml:space="preserve"> </w:t>
      </w:r>
      <w:r w:rsidRPr="00D86EAB">
        <w:rPr>
          <w:rFonts w:eastAsiaTheme="majorEastAsia" w:cstheme="minorHAnsi"/>
          <w:bCs/>
          <w:lang w:eastAsia="zh-CN"/>
        </w:rPr>
        <w:t>sprawa nr 5/ZP/10/2020</w:t>
      </w: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044621" w:rsidRDefault="00044621" w:rsidP="007D5B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</w:rPr>
      </w:pP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D86EAB">
        <w:rPr>
          <w:rFonts w:eastAsia="Calibri" w:cstheme="minorHAnsi"/>
          <w:i/>
          <w:color w:val="000000"/>
        </w:rPr>
        <w:t xml:space="preserve">Szanowni Państwo, </w:t>
      </w:r>
    </w:p>
    <w:p w:rsidR="007D5B68" w:rsidRDefault="007D5B68" w:rsidP="007D5B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D86EAB">
        <w:rPr>
          <w:rFonts w:eastAsia="Calibri" w:cstheme="minorHAns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044621" w:rsidRDefault="00044621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1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056DB1">
        <w:rPr>
          <w:rFonts w:ascii="Calibri" w:hAnsi="Calibri" w:cs="Calibri"/>
        </w:rPr>
        <w:t xml:space="preserve">Prosimy o określenie, kiedy należy złożyć dokumenty wymienione w rozdziale VIII pkt. 2 SIWZ - dokumenty wymagane na podstawie rozporządzenia Ministra Rozwoju z dnia 26 lipca 2016 r. </w:t>
      </w:r>
      <w:r w:rsidR="00A02D90">
        <w:rPr>
          <w:rFonts w:ascii="Calibri" w:hAnsi="Calibri" w:cs="Calibri"/>
        </w:rPr>
        <w:br/>
      </w:r>
      <w:r w:rsidRPr="00056DB1">
        <w:rPr>
          <w:rFonts w:ascii="Calibri" w:hAnsi="Calibri" w:cs="Calibri"/>
        </w:rPr>
        <w:t xml:space="preserve">w sprawie rodzajów dokumentów, jakich możne żądać zamawiający od wykonawcy w postępowaniu </w:t>
      </w:r>
      <w:r w:rsidR="00A02D90">
        <w:rPr>
          <w:rFonts w:ascii="Calibri" w:hAnsi="Calibri" w:cs="Calibri"/>
        </w:rPr>
        <w:br/>
      </w:r>
      <w:r w:rsidRPr="00056DB1">
        <w:rPr>
          <w:rFonts w:ascii="Calibri" w:hAnsi="Calibri" w:cs="Calibri"/>
        </w:rPr>
        <w:t xml:space="preserve">o udzielenie zamówienia publicznego (Dz.U. 2020 poz. 1282). Czy dokumenty należy złożyć wraz </w:t>
      </w:r>
      <w:r w:rsidR="00A02D90">
        <w:rPr>
          <w:rFonts w:ascii="Calibri" w:hAnsi="Calibri" w:cs="Calibri"/>
        </w:rPr>
        <w:br/>
      </w:r>
      <w:r w:rsidRPr="00056DB1">
        <w:rPr>
          <w:rFonts w:ascii="Calibri" w:hAnsi="Calibri" w:cs="Calibri"/>
        </w:rPr>
        <w:t>z ofertą czy na wezwanie Zamawiającego?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056DB1">
        <w:rPr>
          <w:rFonts w:ascii="Calibri" w:hAnsi="Calibri" w:cs="Calibri"/>
          <w:color w:val="000000"/>
          <w:lang w:eastAsia="pl-PL"/>
        </w:rPr>
        <w:t xml:space="preserve">Zamawiający, zgodnie z art. 24 aa ustawy </w:t>
      </w:r>
      <w:proofErr w:type="spellStart"/>
      <w:r w:rsidRPr="00056DB1">
        <w:rPr>
          <w:rFonts w:ascii="Calibri" w:hAnsi="Calibri" w:cs="Calibri"/>
          <w:color w:val="000000"/>
          <w:lang w:eastAsia="pl-PL"/>
        </w:rPr>
        <w:t>Pzp</w:t>
      </w:r>
      <w:proofErr w:type="spellEnd"/>
      <w:r w:rsidRPr="00056DB1">
        <w:rPr>
          <w:rFonts w:ascii="Calibri" w:hAnsi="Calibri" w:cs="Calibri"/>
          <w:color w:val="000000"/>
          <w:lang w:eastAsia="pl-PL"/>
        </w:rPr>
        <w:t xml:space="preserve">, w pierwszej kolejności dokona oceny ofert, a następnie zbada czy Wykonawca, którego oferta została oceniona jako najkorzystniejsza nie podlega wykluczeniu oraz spełnia warunki udziału w postępowaniu.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056DB1">
        <w:rPr>
          <w:rFonts w:ascii="Calibri" w:hAnsi="Calibri" w:cs="Calibri"/>
        </w:rPr>
        <w:t>Zgodnie z powyższym dokumenty wymienione w rozdziale VIII pkt. 2 SIWZ Wykonawca może złożyć wraz z ofertą lub złoży je na wezwanie Zamawiającego.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056DB1">
        <w:rPr>
          <w:rFonts w:ascii="Calibri" w:hAnsi="Calibri" w:cs="Calibri"/>
        </w:rPr>
        <w:t xml:space="preserve">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2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Prosimy o określenie, kiedy należy złożyć dokument pełnomocnictwa - w przypadku, gdy ofertę składa pełnomocnik lub w przypadku Wykonawców występujących wspólnie - pełnomocnictwo dla lidera, </w:t>
      </w:r>
      <w:r w:rsidR="00DF7CC3">
        <w:rPr>
          <w:rFonts w:ascii="Calibri" w:hAnsi="Calibri" w:cs="Calibri"/>
          <w:lang w:eastAsia="pl-PL"/>
        </w:rPr>
        <w:br/>
      </w:r>
      <w:r w:rsidRPr="00056DB1">
        <w:rPr>
          <w:rFonts w:ascii="Calibri" w:hAnsi="Calibri" w:cs="Calibri"/>
          <w:lang w:eastAsia="pl-PL"/>
        </w:rPr>
        <w:t>o którym mowa w pkt VI SIWZ. Czy dokument należy złożyć wraz z ofertą? Istnieją rozbieżności w SIWZ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056DB1">
        <w:rPr>
          <w:rFonts w:ascii="Calibri" w:hAnsi="Calibri" w:cs="Calibri"/>
          <w:kern w:val="3"/>
        </w:rPr>
        <w:t xml:space="preserve">Pełnomocnictwo aktualne na dzień złożenia, zgodnie z zapisami rozdziału VIII SIWZ Wykonawca złoży na wezwanie Zamawiającego </w:t>
      </w:r>
      <w:r w:rsidRPr="00056DB1">
        <w:rPr>
          <w:rFonts w:ascii="Calibri" w:hAnsi="Calibri" w:cs="Calibri"/>
          <w:color w:val="000000"/>
          <w:lang w:eastAsia="pl-PL"/>
        </w:rPr>
        <w:t xml:space="preserve">w wyznaczonym terminie, nie krótszym niż 5 dni.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color w:val="000000"/>
          <w:lang w:eastAsia="pl-PL"/>
        </w:rPr>
      </w:pPr>
      <w:r w:rsidRPr="00056DB1">
        <w:rPr>
          <w:rFonts w:ascii="Calibri" w:hAnsi="Calibri" w:cs="Calibri"/>
          <w:color w:val="000000"/>
          <w:lang w:eastAsia="pl-PL"/>
        </w:rPr>
        <w:t>Pełnomocnictwo można również złożyć wraz z ofertą.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kern w:val="3"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3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Wadium - Nawiązując do zapisów w X SIWZ, ze względu na stan pandemii, prosimy o dopuszczenie możliwości wniesienia wadium w formie innej niż pieniądz w postaci dokumentu elektronicznego podpisanego przy użyciu kwalifikowanego podpisu elektronicznego. Wykonawca będzie zobowiązany przesłać dokument w oryginale na adres e-mail wskazany przez Zamawiającego. Prosimy o wyrażenie zgody na taką formę złożenia gwarancji wadialnej i wskazanie adresu email na który należy złożyć dokument.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4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Wadium - Nawiązując do zapisów w X SIWZ, ze względu na stan pandemii, prosimy o dopuszczenie możliwości złożenia wadium w formie innej niż pieniądz w postaci dokumentu papierowego wraz </w:t>
      </w:r>
      <w:r w:rsidR="00DF7CC3">
        <w:rPr>
          <w:rFonts w:ascii="Calibri" w:hAnsi="Calibri" w:cs="Calibri"/>
          <w:lang w:eastAsia="pl-PL"/>
        </w:rPr>
        <w:br/>
      </w:r>
      <w:r w:rsidRPr="00056DB1">
        <w:rPr>
          <w:rFonts w:ascii="Calibri" w:hAnsi="Calibri" w:cs="Calibri"/>
          <w:lang w:eastAsia="pl-PL"/>
        </w:rPr>
        <w:t xml:space="preserve">z ofertą, bez konieczności złożenia dokumentu wadium w kasie Zamawiającego. 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 na pytanie 3 i 4: </w:t>
      </w:r>
    </w:p>
    <w:p w:rsidR="00044621" w:rsidRPr="00056DB1" w:rsidRDefault="00044621" w:rsidP="00044621">
      <w:pPr>
        <w:pStyle w:val="Nagwek7"/>
        <w:jc w:val="both"/>
      </w:pPr>
      <w:r w:rsidRPr="00056DB1">
        <w:rPr>
          <w:sz w:val="24"/>
          <w:szCs w:val="24"/>
        </w:rPr>
        <w:t>Zamawiający nie przewiduje takiej </w:t>
      </w:r>
      <w:r w:rsidRPr="00056DB1">
        <w:t xml:space="preserve">możliwości, ponieważ postępowanie jest prowadzone papierowo, nie elektronicznie. </w:t>
      </w:r>
    </w:p>
    <w:p w:rsidR="00044621" w:rsidRPr="00056DB1" w:rsidRDefault="00044621" w:rsidP="00044621">
      <w:pPr>
        <w:pStyle w:val="Nagwek7"/>
        <w:jc w:val="both"/>
      </w:pPr>
      <w:r w:rsidRPr="00056DB1">
        <w:t>Zgodnie z SIWZ Zamawiający porozumiewa się z Wykonawcami pisemnie lub pocztą elektroniczną (</w:t>
      </w:r>
      <w:hyperlink r:id="rId5" w:history="1">
        <w:r w:rsidRPr="00056DB1">
          <w:rPr>
            <w:rStyle w:val="czeinternetowe"/>
            <w:color w:val="0000FF"/>
            <w:u w:val="single"/>
          </w:rPr>
          <w:t>zamowienia.slosg@strazgraniczna.pl</w:t>
        </w:r>
      </w:hyperlink>
      <w:r w:rsidRPr="00056DB1">
        <w:t>), ale nie wskazano że elektronicznie można przekazywać dokumenty.</w:t>
      </w:r>
    </w:p>
    <w:p w:rsidR="00044621" w:rsidRPr="00056DB1" w:rsidRDefault="00044621" w:rsidP="00044621">
      <w:pPr>
        <w:pStyle w:val="Nagwek7"/>
        <w:jc w:val="both"/>
      </w:pPr>
      <w:r w:rsidRPr="00056DB1">
        <w:t xml:space="preserve">Wadium należy złożyć w jednej z form wskazanych w punkcie X SIWZ „WADIUM”. Ponadto zgodnie </w:t>
      </w:r>
      <w:r w:rsidR="00DF7CC3">
        <w:br/>
      </w:r>
      <w:r w:rsidRPr="00056DB1">
        <w:t xml:space="preserve">z art. 45 ust. 3 ustawy </w:t>
      </w:r>
      <w:proofErr w:type="spellStart"/>
      <w:r w:rsidRPr="00056DB1">
        <w:t>Pzp</w:t>
      </w:r>
      <w:proofErr w:type="spellEnd"/>
      <w:r w:rsidRPr="00056DB1">
        <w:t xml:space="preserve"> wadium wnosi się przed upływem terminu składania ofert.</w:t>
      </w: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5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Prosimy o wyjaśnienie czy wykonawca w swojej ofercie powinien ująć koszt zawarcia dodatkowej polisy ubezpieczenia budowy na wartość złożonej oferty? Ewentualnie czy wystarczającym będzie przedstawienie ubezpieczenia od odpowiedzialności cywilnej w zakresie prowadzonej działalności związanej z przedmiotem zamówienia na sumę gwarancyjną nie mniejszą niż wartość kontaktu, które również może stanowić zabezpieczenie należytej realizacji umowy? 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>Tak. W ofercie należy uwzględnić koszt dodatkowej polisy ubezpieczeniowej budowy na wartość złożonej oferty. Dodatkowe pozycje kosztorysowe powinny znaleźć się na końcu.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6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Prosimy o podanie mocy opraw oświetleniowych (jeśli to możliwe typu i producenta) ujętych </w:t>
      </w:r>
      <w:r w:rsidR="00DF7CC3">
        <w:rPr>
          <w:rFonts w:ascii="Calibri" w:hAnsi="Calibri" w:cs="Calibri"/>
          <w:lang w:eastAsia="pl-PL"/>
        </w:rPr>
        <w:br/>
      </w:r>
      <w:r w:rsidRPr="00056DB1">
        <w:rPr>
          <w:rFonts w:ascii="Calibri" w:hAnsi="Calibri" w:cs="Calibri"/>
          <w:lang w:eastAsia="pl-PL"/>
        </w:rPr>
        <w:t xml:space="preserve">w projekcie. W przedmiarze jak i w dokumentacji brak tej informacji 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Informacja została zawarta w folderze: </w:t>
      </w:r>
      <w:hyperlink r:id="rId6" w:history="1">
        <w:r w:rsidRPr="00056DB1">
          <w:rPr>
            <w:rFonts w:ascii="Calibri" w:hAnsi="Calibri" w:cs="Calibri"/>
            <w:lang w:eastAsia="pl-PL"/>
          </w:rPr>
          <w:t xml:space="preserve">Dokumentacja projektowa - projekt budowlany </w:t>
        </w:r>
        <w:proofErr w:type="spellStart"/>
        <w:r w:rsidRPr="00056DB1">
          <w:rPr>
            <w:rFonts w:ascii="Calibri" w:hAnsi="Calibri" w:cs="Calibri"/>
            <w:lang w:eastAsia="pl-PL"/>
          </w:rPr>
          <w:t>czI</w:t>
        </w:r>
        <w:proofErr w:type="spellEnd"/>
      </w:hyperlink>
      <w:r w:rsidRPr="00056DB1">
        <w:rPr>
          <w:rFonts w:ascii="Calibri" w:hAnsi="Calibri" w:cs="Calibri"/>
          <w:lang w:eastAsia="pl-PL"/>
        </w:rPr>
        <w:t>/</w:t>
      </w:r>
      <w:proofErr w:type="spellStart"/>
      <w:r w:rsidRPr="00056DB1">
        <w:rPr>
          <w:rFonts w:ascii="Calibri" w:hAnsi="Calibri" w:cs="Calibri"/>
          <w:lang w:eastAsia="pl-PL"/>
        </w:rPr>
        <w:t>p.b.inst.elektr</w:t>
      </w:r>
      <w:proofErr w:type="spellEnd"/>
      <w:r w:rsidRPr="00056DB1">
        <w:rPr>
          <w:rFonts w:ascii="Calibri" w:hAnsi="Calibri" w:cs="Calibri"/>
          <w:lang w:eastAsia="pl-PL"/>
        </w:rPr>
        <w:t>/IE PB el</w:t>
      </w:r>
      <w:r>
        <w:rPr>
          <w:rFonts w:ascii="Calibri" w:hAnsi="Calibri" w:cs="Calibri"/>
          <w:lang w:eastAsia="pl-PL"/>
        </w:rPr>
        <w:t>.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7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056DB1">
        <w:rPr>
          <w:rFonts w:ascii="Calibri" w:hAnsi="Calibri" w:cs="Calibri"/>
        </w:rPr>
        <w:t>Kto ponosi koszt serwisowania urządzeń i materiałów eksploatacyjnych w okresie gwarancji.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CC6845" w:rsidRDefault="00044621" w:rsidP="00044621">
      <w:pPr>
        <w:spacing w:after="0" w:line="240" w:lineRule="auto"/>
        <w:jc w:val="both"/>
        <w:rPr>
          <w:rFonts w:asciiTheme="majorHAnsi" w:hAnsiTheme="majorHAnsi" w:cstheme="majorHAnsi"/>
          <w:color w:val="FF0000"/>
        </w:rPr>
      </w:pPr>
      <w:r w:rsidRPr="0017372D">
        <w:rPr>
          <w:rFonts w:ascii="Calibri" w:hAnsi="Calibri" w:cs="Calibri"/>
        </w:rPr>
        <w:t>Koszt serwisowania urządzeń i materiałów eksploatacyjnych ponosi Wykonawca.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8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>W pozycji 62 przedmiaru robót „Instalacje sanitarne zewnętrzne „ należy wycenić „Dostawa i montaż stacji deszczowej” Prosimy o podanie podstawowych parametrów umożliwiających prawidłową wycenę stacji deszczowej oraz przykładowego producenta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17372D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17372D">
        <w:rPr>
          <w:rFonts w:ascii="Calibri" w:hAnsi="Calibri" w:cs="Calibri"/>
          <w:lang w:eastAsia="pl-PL"/>
        </w:rPr>
        <w:t xml:space="preserve">Wysokość zasysania maksymalnie 8 m, ciśnienie robocze do 6 bar. Stacja musi być wyposażona w dwie wielostopniowe pompy samozasysające. Wysokość podnoszenia centrali co najmniej 40 mH2O przy wydajności 2,2 m3/h (praca jednej pompy) i 9 m3/h (praca dwóch pomp). Stacja musi być wyposażona w elektroniczny sterownik, czujnik ciśnienia pomp, wskaźnik poziomu wody deszczowej w zbiorniku, przełącznik umożliwiający pobór wody deszczowej z sieci wodociągowej, sygnalizator błędów. Stacja musi być wyposażona w z zbiornik o pojemności min. 80l. 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056DB1">
        <w:rPr>
          <w:rFonts w:ascii="Calibri" w:hAnsi="Calibri" w:cs="Calibri"/>
          <w:b/>
        </w:rPr>
        <w:t>Pytanie 9</w:t>
      </w:r>
    </w:p>
    <w:p w:rsidR="00044621" w:rsidRPr="00056DB1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56DB1">
        <w:rPr>
          <w:rFonts w:ascii="Calibri" w:hAnsi="Calibri" w:cs="Calibri"/>
          <w:lang w:eastAsia="pl-PL"/>
        </w:rPr>
        <w:t xml:space="preserve">Według opisu technicznego Tom IV Branża sanitarna pkt2.4 str.7 W zbiorniku retencyjny należy zastosować sondę </w:t>
      </w:r>
      <w:proofErr w:type="spellStart"/>
      <w:r w:rsidRPr="00056DB1">
        <w:rPr>
          <w:rFonts w:ascii="Calibri" w:hAnsi="Calibri" w:cs="Calibri"/>
          <w:lang w:eastAsia="pl-PL"/>
        </w:rPr>
        <w:t>sondę</w:t>
      </w:r>
      <w:proofErr w:type="spellEnd"/>
      <w:r w:rsidRPr="00056DB1">
        <w:rPr>
          <w:rFonts w:ascii="Calibri" w:hAnsi="Calibri" w:cs="Calibri"/>
          <w:lang w:eastAsia="pl-PL"/>
        </w:rPr>
        <w:t xml:space="preserve"> hydrostatyczną. Prosimy o podanie podstawowych parametrów umożliwiających prawidłową wycenę sondy hydrostatycznej. </w:t>
      </w:r>
    </w:p>
    <w:p w:rsidR="00044621" w:rsidRPr="00056DB1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056DB1">
        <w:rPr>
          <w:rFonts w:ascii="Calibri" w:hAnsi="Calibri" w:cs="Calibri"/>
          <w:b/>
          <w:kern w:val="3"/>
        </w:rPr>
        <w:t xml:space="preserve">Odpowiedź: </w:t>
      </w:r>
    </w:p>
    <w:p w:rsidR="00044621" w:rsidRPr="000E7D43" w:rsidRDefault="00044621" w:rsidP="00044621">
      <w:pPr>
        <w:spacing w:after="0" w:line="240" w:lineRule="auto"/>
        <w:jc w:val="both"/>
        <w:rPr>
          <w:rFonts w:ascii="Calibri" w:hAnsi="Calibri" w:cs="Calibri"/>
          <w:lang w:eastAsia="pl-PL"/>
        </w:rPr>
      </w:pPr>
      <w:r w:rsidRPr="000E7D43">
        <w:rPr>
          <w:rFonts w:ascii="Calibri" w:hAnsi="Calibri" w:cs="Calibri"/>
          <w:lang w:eastAsia="pl-PL"/>
        </w:rPr>
        <w:t xml:space="preserve">Sonda hydrostatyczna ma służyć do pomiaru poziomu wody w zbiorniku. Zakłada się zastosowanie sondy lub innego urządzenia pomiarowego będącego na dodatkowym wyposażeniu stacji deszczowej, tak aby urządzenie było kompatybilne z automatyką stacji deszczowej. 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10</w:t>
      </w:r>
    </w:p>
    <w:p w:rsidR="00044621" w:rsidRPr="006C1D58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6C1D58">
        <w:rPr>
          <w:rFonts w:cstheme="minorHAnsi"/>
          <w:lang w:eastAsia="pl-PL"/>
        </w:rPr>
        <w:t xml:space="preserve">Według opisu technicznego Tom IV Branża sanitarna pkt.2.4 </w:t>
      </w:r>
      <w:proofErr w:type="spellStart"/>
      <w:r w:rsidRPr="006C1D58">
        <w:rPr>
          <w:rFonts w:cstheme="minorHAnsi"/>
          <w:lang w:eastAsia="pl-PL"/>
        </w:rPr>
        <w:t>str</w:t>
      </w:r>
      <w:proofErr w:type="spellEnd"/>
      <w:r w:rsidRPr="006C1D58">
        <w:rPr>
          <w:rFonts w:cstheme="minorHAnsi"/>
          <w:lang w:eastAsia="pl-PL"/>
        </w:rPr>
        <w:t xml:space="preserve"> 7 „ Na przewodzie wody deszczowej zasilającej urządzenia należy zmontować naczynie przeponowe o pojemności 100 litrów wg wytycznych producenta. W przedmiarze robót „Budynek Główny „brak pozycji uwzględniającej dostawę i montaż naczynia przeponowego o pojemności 100 litrów. Prosimy o potwierdzenie, że w kosztorysie ofertowym należy wycenić dostawę i montaż naczynia przeponowego o pojemności 100 litrów.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E2C9E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8E2C9E">
        <w:rPr>
          <w:rFonts w:cstheme="minorHAnsi"/>
          <w:lang w:eastAsia="pl-PL"/>
        </w:rPr>
        <w:t>Jest to błąd w opisie. Zakłada się zastosowanie stacji o pojemności zbiornika min. 80l wyposażonego dodatkowo w naczynie przeponowe o pojemności ok. 8l. Elementy te są w wyposażeniu stacji deszczowej.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lastRenderedPageBreak/>
        <w:t>Pytanie 11</w:t>
      </w:r>
    </w:p>
    <w:p w:rsidR="00044621" w:rsidRPr="006C1D58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6C1D58">
        <w:rPr>
          <w:rFonts w:cstheme="minorHAnsi"/>
          <w:lang w:eastAsia="pl-PL"/>
        </w:rPr>
        <w:t xml:space="preserve">Według opisu technicznego Tom IV Branża sanitarna pkt.2.4 </w:t>
      </w:r>
      <w:proofErr w:type="spellStart"/>
      <w:r w:rsidRPr="006C1D58">
        <w:rPr>
          <w:rFonts w:cstheme="minorHAnsi"/>
          <w:lang w:eastAsia="pl-PL"/>
        </w:rPr>
        <w:t>str</w:t>
      </w:r>
      <w:proofErr w:type="spellEnd"/>
      <w:r w:rsidRPr="006C1D58">
        <w:rPr>
          <w:rFonts w:cstheme="minorHAnsi"/>
          <w:lang w:eastAsia="pl-PL"/>
        </w:rPr>
        <w:t xml:space="preserve"> 7 „ Na dopływie wody wodociągowej do centrali deszczowej należy zamontować filtr oraz zawór </w:t>
      </w:r>
      <w:proofErr w:type="spellStart"/>
      <w:r w:rsidRPr="006C1D58">
        <w:rPr>
          <w:rFonts w:cstheme="minorHAnsi"/>
          <w:lang w:eastAsia="pl-PL"/>
        </w:rPr>
        <w:t>antyskażeniowy</w:t>
      </w:r>
      <w:proofErr w:type="spellEnd"/>
      <w:r w:rsidRPr="006C1D58">
        <w:rPr>
          <w:rFonts w:cstheme="minorHAnsi"/>
          <w:lang w:eastAsia="pl-PL"/>
        </w:rPr>
        <w:t xml:space="preserve"> klasy BA , które zabezpieczą instalację wodociągową przed skażeniem W przedmiarze robót „Budynek Główny „brak pozycji uwzględniającej dostawę i montaż filtr oraz zawór </w:t>
      </w:r>
      <w:proofErr w:type="spellStart"/>
      <w:r w:rsidRPr="006C1D58">
        <w:rPr>
          <w:rFonts w:cstheme="minorHAnsi"/>
          <w:lang w:eastAsia="pl-PL"/>
        </w:rPr>
        <w:t>antyskażeniowy</w:t>
      </w:r>
      <w:proofErr w:type="spellEnd"/>
      <w:r w:rsidRPr="006C1D58">
        <w:rPr>
          <w:rFonts w:cstheme="minorHAnsi"/>
          <w:lang w:eastAsia="pl-PL"/>
        </w:rPr>
        <w:t xml:space="preserve"> klasy BA Prosimy o potwierdzenie , że w kosztorysie ofertowym należy wycenić dostawę i montaż filtra oraz zaworu </w:t>
      </w:r>
      <w:proofErr w:type="spellStart"/>
      <w:r w:rsidRPr="006C1D58">
        <w:rPr>
          <w:rFonts w:cstheme="minorHAnsi"/>
          <w:lang w:eastAsia="pl-PL"/>
        </w:rPr>
        <w:t>antyskażeniowego</w:t>
      </w:r>
      <w:proofErr w:type="spellEnd"/>
      <w:r w:rsidRPr="006C1D58">
        <w:rPr>
          <w:rFonts w:cstheme="minorHAnsi"/>
          <w:lang w:eastAsia="pl-PL"/>
        </w:rPr>
        <w:t xml:space="preserve"> klasy BA. Prosimy o podanie średnicy filtra oraz zaworu </w:t>
      </w:r>
      <w:proofErr w:type="spellStart"/>
      <w:r w:rsidRPr="006C1D58">
        <w:rPr>
          <w:rFonts w:cstheme="minorHAnsi"/>
          <w:lang w:eastAsia="pl-PL"/>
        </w:rPr>
        <w:t>antyskażeniowego</w:t>
      </w:r>
      <w:proofErr w:type="spellEnd"/>
      <w:r w:rsidRPr="006C1D58">
        <w:rPr>
          <w:rFonts w:cstheme="minorHAnsi"/>
          <w:lang w:eastAsia="pl-PL"/>
        </w:rPr>
        <w:t xml:space="preserve">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7943E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7943E4">
        <w:rPr>
          <w:rFonts w:cstheme="minorHAnsi"/>
          <w:lang w:eastAsia="pl-PL"/>
        </w:rPr>
        <w:t xml:space="preserve">Filtr DN25 mm (poz.103.), zawór </w:t>
      </w:r>
      <w:proofErr w:type="spellStart"/>
      <w:r w:rsidRPr="007943E4">
        <w:rPr>
          <w:rFonts w:cstheme="minorHAnsi"/>
          <w:lang w:eastAsia="pl-PL"/>
        </w:rPr>
        <w:t>antyskażeniowy</w:t>
      </w:r>
      <w:proofErr w:type="spellEnd"/>
      <w:r w:rsidRPr="007943E4">
        <w:rPr>
          <w:rFonts w:cstheme="minorHAnsi"/>
          <w:lang w:eastAsia="pl-PL"/>
        </w:rPr>
        <w:t xml:space="preserve"> BA DN25 mm (poz. 102.). Oba elementy są również na rysunkach nr 2 i 9.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12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62 przedmiaru robót „Instalacje sanitarne zewnętrzne „ należy wycenić „Dostawa i montaż stacji deszczowej „ oraz w pozycji 52 przedmiaru robót „Budynek Główny „należy również wycenić „Dostawa i montaż centrali deszczowej „ Prosimy o informację ,czy wymienione pozycje dotyczą tego samego urządzenia a jeżeli tak, to w którym kosztorysie należy wycenić to urządzenie.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E44394">
        <w:rPr>
          <w:rFonts w:cstheme="minorHAnsi"/>
          <w:lang w:eastAsia="pl-PL"/>
        </w:rPr>
        <w:t>Pozycje są zdublowane, należy przyjąć wg pozycji 52 – Budynek główny. UWAGA: należy przewidzieć przewód sterująco-zasilający wraz z jego urządzeniem od stacji do sondy hydrostatycznej</w:t>
      </w:r>
      <w:r>
        <w:rPr>
          <w:rFonts w:cstheme="minorHAnsi"/>
          <w:lang w:eastAsia="pl-PL"/>
        </w:rPr>
        <w:t>.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13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108 przedmiaru robót „Instalacje sanitarne zewnętrzne „ należy wycenić „Pomiar przepływu ścieków sanitarnych zwężka pomiarowa , czujnik poziomu, stacja monitoringu„ Prosimy o podanie parametrów umożliwiających prawidłową wycenę: zwężki pomiarowej, czujnika poziomu, stacji monitoringu„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E44394">
        <w:rPr>
          <w:rFonts w:cstheme="minorHAnsi"/>
          <w:lang w:eastAsia="pl-PL"/>
        </w:rPr>
        <w:t>Zaprojektowano grawitacyjny pomiar przepływu ścieków składający się z: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6845">
        <w:rPr>
          <w:rFonts w:asciiTheme="majorHAnsi" w:hAnsiTheme="majorHAnsi" w:cstheme="majorHAnsi"/>
          <w:lang w:eastAsia="pl-PL"/>
        </w:rPr>
        <w:t xml:space="preserve">- </w:t>
      </w:r>
      <w:r w:rsidRPr="00E44394">
        <w:rPr>
          <w:rFonts w:cstheme="minorHAnsi"/>
          <w:lang w:eastAsia="pl-PL"/>
        </w:rPr>
        <w:t>zwężki pomiarowej do kanałów o średnicy od 50 do 300mm, zakres pomiaru od 0 m3/h do pełnego wypełnienia kanału, zwężka przewidziana do montażu w studni od DN1000mm,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E44394">
        <w:rPr>
          <w:rFonts w:cstheme="minorHAnsi"/>
          <w:lang w:eastAsia="pl-PL"/>
        </w:rPr>
        <w:t>- ultradźwiękowy lub radarowy czujnik przepływu,</w:t>
      </w:r>
    </w:p>
    <w:p w:rsidR="00044621" w:rsidRPr="00E4439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E44394">
        <w:rPr>
          <w:rFonts w:cstheme="minorHAnsi"/>
          <w:lang w:eastAsia="pl-PL"/>
        </w:rPr>
        <w:t>- stacja monitoringu rejestrująca przepływy</w:t>
      </w:r>
      <w:r>
        <w:rPr>
          <w:rFonts w:cstheme="minorHAnsi"/>
          <w:lang w:eastAsia="pl-PL"/>
        </w:rPr>
        <w:t>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14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109 przedmiaru robót „Instalacje sanitarne zewnętrzne „ należy wycenić „Odwodnienia liniowe z korytek betonowych z ramką ze stali nierdzewnej, z rusztem ze stali nierdzewnej C250, L=6,5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korytko betonowe z ramką ze stali nierdzewnej </w:t>
      </w:r>
      <w:proofErr w:type="spellStart"/>
      <w:r w:rsidRPr="00CC31B4">
        <w:rPr>
          <w:rFonts w:cstheme="minorHAnsi"/>
          <w:lang w:eastAsia="pl-PL"/>
        </w:rPr>
        <w:t>Hmin</w:t>
      </w:r>
      <w:proofErr w:type="spellEnd"/>
      <w:r w:rsidRPr="00CC31B4">
        <w:rPr>
          <w:rFonts w:cstheme="minorHAnsi"/>
          <w:lang w:eastAsia="pl-PL"/>
        </w:rPr>
        <w:t xml:space="preserve">=27,5 cm, L=1,0 m – 6szt.,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studzienka odpływowa z ocynkowanym osadnikiem z ramką ze stali nierdzewnej -1szt.,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ruszty kratowe ze stali nierdzewnej kl. C250 L=0,5 m - 13 szt.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ścianki czołowe ze stali nierdzewnej – 1szt.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>Prosimy o podanie szerokości korytek które należy wycenić w pozycji 109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1E3B7E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1E3B7E">
        <w:rPr>
          <w:rFonts w:cstheme="minorHAnsi"/>
          <w:lang w:eastAsia="pl-PL"/>
        </w:rPr>
        <w:t>Szerokość korytka co najmniej 260mm (szczegół zgodnie z rys. nr 40).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15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143 przedmiaru robót „Instalacje sanitarne zewnętrzne „należy wycenić „Dostawa i montaż komory wodomierzowej„ Prosimy o podanie wymiarów komory wodomierzowej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CC6845" w:rsidRDefault="00044621" w:rsidP="00044621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</w:rPr>
      </w:pPr>
      <w:r w:rsidRPr="000B1951">
        <w:rPr>
          <w:rFonts w:cstheme="minorHAnsi"/>
          <w:lang w:eastAsia="pl-PL"/>
        </w:rPr>
        <w:t xml:space="preserve">Rozwiązanie szczegółowe wg rysunku nr 5 – Projekt budowlany przebudowy przyłącza wody </w:t>
      </w:r>
      <w:r w:rsidR="00DF7CC3">
        <w:rPr>
          <w:rFonts w:cstheme="minorHAnsi"/>
          <w:lang w:eastAsia="pl-PL"/>
        </w:rPr>
        <w:br/>
      </w:r>
      <w:r w:rsidRPr="000B1951">
        <w:rPr>
          <w:rFonts w:cstheme="minorHAnsi"/>
          <w:lang w:eastAsia="pl-PL"/>
        </w:rPr>
        <w:t>i kanalizacji sanitarnej</w:t>
      </w:r>
      <w:r>
        <w:rPr>
          <w:rFonts w:cstheme="minorHAnsi"/>
          <w:lang w:eastAsia="pl-PL"/>
        </w:rPr>
        <w:t>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16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144 przedmiaru robót „Instalacje sanitarne zewnętrzne„ należy wycenić „Dostawa i montaż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wyposażenia komory wodomierzowej” Prosimy o podanie elementów wyposażenia komory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wodomierzowej tj. rodzaj i średnice armatury </w:t>
      </w:r>
    </w:p>
    <w:p w:rsidR="00DF7CC3" w:rsidRDefault="00DF7CC3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</w:p>
    <w:p w:rsidR="00DF7CC3" w:rsidRDefault="00DF7CC3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lastRenderedPageBreak/>
        <w:t xml:space="preserve">Odpowiedź: </w:t>
      </w:r>
    </w:p>
    <w:p w:rsidR="00044621" w:rsidRPr="000B1951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0B1951">
        <w:rPr>
          <w:rFonts w:cstheme="minorHAnsi"/>
          <w:lang w:eastAsia="pl-PL"/>
        </w:rPr>
        <w:t xml:space="preserve">Rozwiązanie szczegółowe wg rysunku nr 5 – Projekt budowlany przebudowy przyłącza wody </w:t>
      </w:r>
      <w:r w:rsidR="00DF7CC3">
        <w:rPr>
          <w:rFonts w:cstheme="minorHAnsi"/>
          <w:lang w:eastAsia="pl-PL"/>
        </w:rPr>
        <w:br/>
      </w:r>
      <w:r w:rsidRPr="000B1951">
        <w:rPr>
          <w:rFonts w:cstheme="minorHAnsi"/>
          <w:lang w:eastAsia="pl-PL"/>
        </w:rPr>
        <w:t xml:space="preserve">i kanalizacji sanitarnej. 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17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43 przedmiaru robót „Budynek Garażowo Magazynowy „ należy wycenić „Odwodnienia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liniowe z korytek betonowych z ramką żeliwną, z rusztem żeliwnym szczelinowym D400, L=35 m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korytko betonowe z ramką żeliwną </w:t>
      </w:r>
      <w:proofErr w:type="spellStart"/>
      <w:r w:rsidRPr="00CC31B4">
        <w:rPr>
          <w:rFonts w:cstheme="minorHAnsi"/>
          <w:lang w:eastAsia="pl-PL"/>
        </w:rPr>
        <w:t>Hmin</w:t>
      </w:r>
      <w:proofErr w:type="spellEnd"/>
      <w:r w:rsidRPr="00CC31B4">
        <w:rPr>
          <w:rFonts w:cstheme="minorHAnsi"/>
          <w:lang w:eastAsia="pl-PL"/>
        </w:rPr>
        <w:t xml:space="preserve">=25,5 cm L=1,0 m - 34 szt.,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korytko betonowe z ramką żeliwną </w:t>
      </w:r>
      <w:proofErr w:type="spellStart"/>
      <w:r w:rsidRPr="00CC31B4">
        <w:rPr>
          <w:rFonts w:cstheme="minorHAnsi"/>
          <w:lang w:eastAsia="pl-PL"/>
        </w:rPr>
        <w:t>Hmin</w:t>
      </w:r>
      <w:proofErr w:type="spellEnd"/>
      <w:r w:rsidRPr="00CC31B4">
        <w:rPr>
          <w:rFonts w:cstheme="minorHAnsi"/>
          <w:lang w:eastAsia="pl-PL"/>
        </w:rPr>
        <w:t xml:space="preserve">=25,5 cm L=0,5 m - 1 szt.,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studzienka odpływowa z ocynkowanym osadnikiem, ramy żeliwne - 1szt.,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ruszty żeliwne szczelinowe kl. D400 - 70 szt.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- ścianki czołowe - 2 szt." 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Prosimy o podanie szerokości korytek które należy wycenić w pozycji 43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0B1951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0B1951">
        <w:rPr>
          <w:rFonts w:cstheme="minorHAnsi"/>
          <w:lang w:eastAsia="pl-PL"/>
        </w:rPr>
        <w:t>Szerokość korytka co najmniej 260mm (szczegół zgodnie z rys. nr 35).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18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43 przedmiaru robót „Budynek Garażowo Magazynowy „ należy wycenić Separator substancji ropopochodnych do wewnętrznego stosowania zintegrowany z osadnikiem o pojemności min. 130 l, wyposażony w właz D400. Prosimy o podanie podstawowych parametrów umożliwiających prawidłową wycenę separatora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C55D2C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55D2C">
        <w:rPr>
          <w:rFonts w:cstheme="minorHAnsi"/>
          <w:lang w:eastAsia="pl-PL"/>
        </w:rPr>
        <w:t>Separator o przepływie 1,5 l/s, średnica wlotu i wylotu 110mm, separator zintegrowany z osadnikiem o pojemności co najmniej 130l, wyposażony we właz D400. Wysokość montażu przewodu wlotowego i wylotowego zgodnie z rys. 37.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19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646 przedmiaru robót „Budynek Główny „należy wycenić „Wartownik (zespolone sprzęgło, separator powietrza i </w:t>
      </w:r>
      <w:proofErr w:type="spellStart"/>
      <w:r w:rsidRPr="00CC31B4">
        <w:rPr>
          <w:rFonts w:cstheme="minorHAnsi"/>
          <w:lang w:eastAsia="pl-PL"/>
        </w:rPr>
        <w:t>filtroodmulnik</w:t>
      </w:r>
      <w:proofErr w:type="spellEnd"/>
      <w:r w:rsidRPr="00CC31B4">
        <w:rPr>
          <w:rFonts w:cstheme="minorHAnsi"/>
          <w:lang w:eastAsia="pl-PL"/>
        </w:rPr>
        <w:t>) z zaworem odpowietr</w:t>
      </w:r>
      <w:r>
        <w:rPr>
          <w:rFonts w:cstheme="minorHAnsi"/>
          <w:lang w:eastAsia="pl-PL"/>
        </w:rPr>
        <w:t xml:space="preserve">zającym, spustowym i izolacją ". </w:t>
      </w:r>
      <w:r w:rsidRPr="00CC31B4">
        <w:rPr>
          <w:rFonts w:cstheme="minorHAnsi"/>
          <w:lang w:eastAsia="pl-PL"/>
        </w:rPr>
        <w:t xml:space="preserve">Prosimy o podanie parametrów umożliwiających prawidłowa wycenę armatury.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C254F9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254F9">
        <w:rPr>
          <w:rFonts w:cstheme="minorHAnsi"/>
          <w:lang w:eastAsia="pl-PL"/>
        </w:rPr>
        <w:t>Do wyceny przyjąć wartownik/sprzęgło z asortymentu Producenta Kotłów (przyjętych do wyceny) dedykowane do kaskady kotłów o mocy wg projektu (70 kW + 50 kW = 120 kW). Alternatywnie parametry do doboru wartownika/sprzęgła: moc 120 kW, parametry wody 75/55⁰C, przepływ 5,16m3/h.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20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647 przedmiaru robót „Budynek Główny „należy wycenić „Neutralizator kondensatu” Prosimy o podanie parametrów umożliwiających prawidłowa wycenę neutralizatora .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C254F9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254F9">
        <w:rPr>
          <w:rFonts w:cstheme="minorHAnsi"/>
          <w:lang w:eastAsia="pl-PL"/>
        </w:rPr>
        <w:t xml:space="preserve">Do wyceny przyjąć neutralizator z asortymentu Producenta </w:t>
      </w:r>
      <w:proofErr w:type="spellStart"/>
      <w:r w:rsidRPr="00C254F9">
        <w:rPr>
          <w:rFonts w:cstheme="minorHAnsi"/>
          <w:lang w:eastAsia="pl-PL"/>
        </w:rPr>
        <w:t>Kotłow</w:t>
      </w:r>
      <w:proofErr w:type="spellEnd"/>
      <w:r w:rsidRPr="00C254F9">
        <w:rPr>
          <w:rFonts w:cstheme="minorHAnsi"/>
          <w:lang w:eastAsia="pl-PL"/>
        </w:rPr>
        <w:t xml:space="preserve"> (przyjętych do wyceny) dedykowany do kotłowni o mocy 120 kW (50 kW + 70 kW). Parametrem do doboru neutralizatora jest moc kotłowni i przepływ kondensatu zgodnie z przyjętymi do wyceny kotłami.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21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W pozycji 206 przedmiaru robót „Budynek Główny „należy wycenić „Odwodnienia liniowe prysznicowe" - 10 </w:t>
      </w:r>
      <w:proofErr w:type="spellStart"/>
      <w:r w:rsidRPr="00CC31B4">
        <w:rPr>
          <w:rFonts w:cstheme="minorHAnsi"/>
          <w:lang w:eastAsia="pl-PL"/>
        </w:rPr>
        <w:t>kpl</w:t>
      </w:r>
      <w:proofErr w:type="spellEnd"/>
      <w:r w:rsidRPr="00CC31B4">
        <w:rPr>
          <w:rFonts w:cstheme="minorHAnsi"/>
          <w:lang w:eastAsia="pl-PL"/>
        </w:rPr>
        <w:t xml:space="preserve"> .Według projektu wykonawczego Branża sanitarna rys nr 3 w pomieszczeniach nr 24,28 należy zamontować brodzik narożny z kabiną prysznicową -</w:t>
      </w:r>
      <w:proofErr w:type="spellStart"/>
      <w:r w:rsidRPr="00CC31B4">
        <w:rPr>
          <w:rFonts w:cstheme="minorHAnsi"/>
          <w:lang w:eastAsia="pl-PL"/>
        </w:rPr>
        <w:t>szt</w:t>
      </w:r>
      <w:proofErr w:type="spellEnd"/>
      <w:r w:rsidRPr="00CC31B4">
        <w:rPr>
          <w:rFonts w:cstheme="minorHAnsi"/>
          <w:lang w:eastAsia="pl-PL"/>
        </w:rPr>
        <w:t xml:space="preserve"> 2 Prosimy o potwierdzenie, że w pozycji 206 należy wycenić 8 </w:t>
      </w:r>
      <w:proofErr w:type="spellStart"/>
      <w:r w:rsidRPr="00CC31B4">
        <w:rPr>
          <w:rFonts w:cstheme="minorHAnsi"/>
          <w:lang w:eastAsia="pl-PL"/>
        </w:rPr>
        <w:t>szt</w:t>
      </w:r>
      <w:proofErr w:type="spellEnd"/>
      <w:r w:rsidRPr="00CC31B4">
        <w:rPr>
          <w:rFonts w:cstheme="minorHAnsi"/>
          <w:lang w:eastAsia="pl-PL"/>
        </w:rPr>
        <w:t xml:space="preserve"> Odwodnienia liniowego oraz dodatkowo na końcu kosztorysu należy dopisać dostawę i montaż brodzika natryskowego narożne go wraz z kabiną prysznicową - </w:t>
      </w:r>
      <w:proofErr w:type="spellStart"/>
      <w:r w:rsidRPr="00CC31B4">
        <w:rPr>
          <w:rFonts w:cstheme="minorHAnsi"/>
          <w:lang w:eastAsia="pl-PL"/>
        </w:rPr>
        <w:t>szt</w:t>
      </w:r>
      <w:proofErr w:type="spellEnd"/>
      <w:r w:rsidRPr="00CC31B4">
        <w:rPr>
          <w:rFonts w:cstheme="minorHAnsi"/>
          <w:lang w:eastAsia="pl-PL"/>
        </w:rPr>
        <w:t xml:space="preserve"> 2 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75C9C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875C9C">
        <w:rPr>
          <w:rFonts w:cstheme="minorHAnsi"/>
          <w:lang w:eastAsia="pl-PL"/>
        </w:rPr>
        <w:t>Zgodnie z ustaleniami z Panią architekt w pomieszczeniach 24 i 28 należy zostawić odwodnienia liniowe prysznicowe.</w:t>
      </w:r>
    </w:p>
    <w:p w:rsidR="00044621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Pr="00577C7C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22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 xml:space="preserve">Czy w związku z rozliczeniem ryczałtowym i pomocniczym charakterem przedmiaru Zamawiający dopuszcza nanoszenie zmian w przedmiarach co do norm oraz ilości? </w:t>
      </w:r>
    </w:p>
    <w:p w:rsidR="00044621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2D6644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lang w:eastAsia="pl-PL"/>
        </w:rPr>
      </w:pPr>
      <w:r w:rsidRPr="002D6644">
        <w:rPr>
          <w:rFonts w:cstheme="minorHAnsi"/>
          <w:lang w:eastAsia="pl-PL"/>
        </w:rPr>
        <w:t>Zamawiający dopuszcza</w:t>
      </w:r>
      <w:r>
        <w:rPr>
          <w:rFonts w:cstheme="minorHAnsi"/>
          <w:lang w:eastAsia="pl-PL"/>
        </w:rPr>
        <w:t xml:space="preserve"> dodanie pozycji na końcu kosztorysu, natomiast pozycje przedmiaru opublikowanego nie mogą ulec zmianie.</w:t>
      </w:r>
    </w:p>
    <w:p w:rsidR="00044621" w:rsidRPr="002D664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2D6644">
        <w:rPr>
          <w:rFonts w:cstheme="minorHAnsi"/>
          <w:lang w:eastAsia="pl-PL"/>
        </w:rPr>
        <w:t xml:space="preserve">Kosztorys pomocniczy musi: </w:t>
      </w:r>
    </w:p>
    <w:p w:rsidR="00044621" w:rsidRPr="002D6644" w:rsidRDefault="00044621" w:rsidP="0004462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2D6644">
        <w:rPr>
          <w:rFonts w:cstheme="minorHAnsi"/>
          <w:lang w:eastAsia="pl-PL"/>
        </w:rPr>
        <w:t xml:space="preserve"> być sporządzony metodą kalkulacji szczegółowej w oparciu o katalogi nakładów rzeczowych   i zawierać tabelę elementów scalonych, przedmiar robót, kosztorys pełny </w:t>
      </w:r>
      <w:r w:rsidR="00DF7CC3">
        <w:rPr>
          <w:rFonts w:cstheme="minorHAnsi"/>
          <w:lang w:eastAsia="pl-PL"/>
        </w:rPr>
        <w:br/>
      </w:r>
      <w:r w:rsidRPr="002D6644">
        <w:rPr>
          <w:rFonts w:cstheme="minorHAnsi"/>
          <w:lang w:eastAsia="pl-PL"/>
        </w:rPr>
        <w:t xml:space="preserve">z wyszczególnieniem wszystkich czynników cenotwórczych, zestawienia robocizny, materiałów i sprzętu oraz określać cenę jednostkową, </w:t>
      </w:r>
    </w:p>
    <w:p w:rsidR="00044621" w:rsidRPr="002D6644" w:rsidRDefault="00044621" w:rsidP="0004462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2D6644">
        <w:rPr>
          <w:rFonts w:cstheme="minorHAnsi"/>
          <w:lang w:eastAsia="pl-PL"/>
        </w:rPr>
        <w:t xml:space="preserve">być kompatybilny z przedmiarem opublikowanym przez Zamawiającego (tj. musi zawierać takie same numery i nazwy pozycji, ewentualne dodane pozycje powinny znaleźć się na końcu), </w:t>
      </w:r>
    </w:p>
    <w:p w:rsidR="00044621" w:rsidRPr="002D6644" w:rsidRDefault="00044621" w:rsidP="00044621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cstheme="minorHAnsi"/>
          <w:lang w:eastAsia="pl-PL"/>
        </w:rPr>
      </w:pPr>
      <w:r w:rsidRPr="002D6644">
        <w:rPr>
          <w:rFonts w:cstheme="minorHAnsi"/>
          <w:lang w:eastAsia="pl-PL"/>
        </w:rPr>
        <w:t xml:space="preserve">zawierać wykaz elementów rozliczeniowych z podaniem ich obmiaru i wartości, które Wykonawca przewiduje zgłosić do odbioru częściowego i zafakturować. 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23</w:t>
      </w:r>
    </w:p>
    <w:p w:rsidR="00044621" w:rsidRPr="00CC31B4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CC31B4">
        <w:rPr>
          <w:rFonts w:cstheme="minorHAnsi"/>
          <w:lang w:eastAsia="pl-PL"/>
        </w:rPr>
        <w:t>Ilość oraz typy okien i drzwi w przedmiarze branży budowlanej nie odpowiadają zestawieniu stolarki. Prosimy o wytyczne czy należy w wycenie uwzględnić stolarkę wg zestawienia czy wg przedmiaru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222812" w:rsidRDefault="00044621" w:rsidP="00044621">
      <w:pPr>
        <w:spacing w:after="0" w:line="240" w:lineRule="auto"/>
        <w:jc w:val="both"/>
        <w:rPr>
          <w:rFonts w:cstheme="minorHAnsi"/>
          <w:lang w:eastAsia="pl-PL"/>
        </w:rPr>
      </w:pPr>
      <w:r w:rsidRPr="00222812">
        <w:rPr>
          <w:rFonts w:cstheme="minorHAnsi"/>
          <w:lang w:eastAsia="pl-PL"/>
        </w:rPr>
        <w:t>W wycenie należy uwzględnić stolarkę wg. zestawienia oraz dokumentacji projektowej. Dodatkowe pozycje kosztorysowe powinny znaleźć się na końcu.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24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</w:rPr>
        <w:t>Prosimy o wytyczne ile luster wklejanych należy uwzględnić  w wycenie.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FC152F" w:rsidRDefault="00044621" w:rsidP="000446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</w:rPr>
      </w:pPr>
      <w:r w:rsidRPr="00FC152F">
        <w:rPr>
          <w:rFonts w:cstheme="minorHAnsi"/>
        </w:rPr>
        <w:t>w obiekcie zaprojektowano wklejane lustra w pomieszczeniach sanitarnych za wyjątkiem przeznaczonych dla osób niepełnosprawnych (lustra uchylne z rączką)</w:t>
      </w:r>
    </w:p>
    <w:p w:rsidR="00044621" w:rsidRPr="00FC152F" w:rsidRDefault="00044621" w:rsidP="000446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</w:rPr>
      </w:pPr>
      <w:r w:rsidRPr="00FC152F">
        <w:rPr>
          <w:rFonts w:cstheme="minorHAnsi"/>
        </w:rPr>
        <w:t>Lustra o wysokości 120cm, na całą szerokość ściany z umywalkami o łącznej szerokości około 34m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25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</w:rPr>
        <w:t xml:space="preserve">W przedmiarze branży budowlanej brak pozycji dotyczącej bud dla </w:t>
      </w:r>
      <w:r>
        <w:rPr>
          <w:rFonts w:cstheme="minorHAnsi"/>
        </w:rPr>
        <w:t xml:space="preserve">psów oraz drewnianych tarasów w </w:t>
      </w:r>
      <w:r w:rsidRPr="00577C7C">
        <w:rPr>
          <w:rFonts w:cstheme="minorHAnsi"/>
        </w:rPr>
        <w:t>wiacie z kojcami dla psów. Prosimy o uzupełnienie przedmiaru lub potwierdzenie że nie należy wyceniać bud i tarasów.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A6296E" w:rsidRDefault="00044621" w:rsidP="00044621">
      <w:pPr>
        <w:spacing w:after="0" w:line="240" w:lineRule="auto"/>
        <w:jc w:val="both"/>
        <w:rPr>
          <w:rFonts w:cstheme="minorHAnsi"/>
        </w:rPr>
      </w:pPr>
      <w:r w:rsidRPr="00A6296E">
        <w:rPr>
          <w:rFonts w:cstheme="minorHAnsi"/>
        </w:rPr>
        <w:t xml:space="preserve">Budowę kojców oraz posadowienie bud i tarasów należy uwzględnić w kosztorysie ofertowym w ilości zgodnej z dokumentacją projektową. Pozycje kosztorysowe powinny znaleźć się na końcu. 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26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naświetla (ry</w:t>
      </w:r>
      <w:r>
        <w:rPr>
          <w:rFonts w:cstheme="minorHAnsi"/>
        </w:rPr>
        <w:t xml:space="preserve">s.nr 20) w wiacie z kojcami dla </w:t>
      </w:r>
      <w:r w:rsidRPr="00577C7C">
        <w:rPr>
          <w:rFonts w:cstheme="minorHAnsi"/>
        </w:rPr>
        <w:t>psów. Prosimy o uzupełnienie przedmiaru lub potwierdzenie że nie należy wyceniać naświetla.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0B797E" w:rsidRDefault="00044621" w:rsidP="00044621">
      <w:pPr>
        <w:pStyle w:val="Style2"/>
        <w:shd w:val="clear" w:color="auto" w:fill="auto"/>
        <w:tabs>
          <w:tab w:val="left" w:pos="361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0B797E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W pozycji 616 PRZEDMIAR PROJEKT BUDOWLANY I  DROGOWY należy uwzględnić wycenę drzwi </w:t>
      </w:r>
      <w:r w:rsidR="00DF7CC3">
        <w:rPr>
          <w:rFonts w:asciiTheme="minorHAnsi" w:eastAsia="Times New Roman" w:hAnsiTheme="minorHAnsi" w:cstheme="minorHAnsi"/>
          <w:sz w:val="22"/>
          <w:szCs w:val="22"/>
          <w:lang w:eastAsia="zh-CN"/>
        </w:rPr>
        <w:br/>
      </w:r>
      <w:r w:rsidRPr="000B797E">
        <w:rPr>
          <w:rFonts w:asciiTheme="minorHAnsi" w:eastAsia="Times New Roman" w:hAnsiTheme="minorHAnsi" w:cstheme="minorHAnsi"/>
          <w:sz w:val="22"/>
          <w:szCs w:val="22"/>
          <w:lang w:eastAsia="zh-CN"/>
        </w:rPr>
        <w:t>z naświetlem zgodnie z zestawieniem drzwi rys. nr 35.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27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siatki/blachy na elewacji wiaty z kojcami dla psów. Prosimy o uzupełnienie przedmiaru lub potwierdzenie że nie należy wyceniać siatki/blachy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0B797E" w:rsidRDefault="00044621" w:rsidP="00044621">
      <w:pPr>
        <w:pStyle w:val="Style2"/>
        <w:shd w:val="clear" w:color="auto" w:fill="auto"/>
        <w:tabs>
          <w:tab w:val="left" w:pos="361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B797E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W kosztorysie ofertowym należy uwzględnić pozycje dotyczące siatki /blacha perforowana  na elewacji </w:t>
      </w:r>
      <w:r w:rsidRPr="000B797E">
        <w:rPr>
          <w:rFonts w:asciiTheme="minorHAnsi" w:eastAsia="Times New Roman" w:hAnsiTheme="minorHAnsi" w:cstheme="minorHAnsi"/>
          <w:sz w:val="22"/>
          <w:szCs w:val="22"/>
          <w:lang w:eastAsia="pl-PL"/>
        </w:rPr>
        <w:t>wiaty z kojcami dla psów w ilości zgodnie z dokumentacją projektową. Dodatkowe pozycje kosztorysowe powinny znaleźć się na końcu.</w:t>
      </w:r>
    </w:p>
    <w:p w:rsidR="00044621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28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 xml:space="preserve">W poz. 612 przedmiaru branży budowlanej pokrycie wiaty blachą </w:t>
      </w:r>
      <w:proofErr w:type="spellStart"/>
      <w:r w:rsidRPr="00577C7C">
        <w:rPr>
          <w:rFonts w:cstheme="minorHAnsi"/>
        </w:rPr>
        <w:t>dachówkopodobną</w:t>
      </w:r>
      <w:proofErr w:type="spellEnd"/>
      <w:r w:rsidRPr="00577C7C">
        <w:rPr>
          <w:rFonts w:cstheme="minorHAnsi"/>
        </w:rPr>
        <w:t xml:space="preserve"> natomiast wg opisu do architektury oraz wg rysunków pokrycie należy wykonać z blachy trapezowej. Prosimy </w:t>
      </w:r>
      <w:r w:rsidR="00DF7CC3">
        <w:rPr>
          <w:rFonts w:cstheme="minorHAnsi"/>
        </w:rPr>
        <w:br/>
      </w:r>
      <w:r w:rsidRPr="00577C7C">
        <w:rPr>
          <w:rFonts w:cstheme="minorHAnsi"/>
        </w:rPr>
        <w:t>o jednoznaczne sprecyzowanie które rozwiązanie należy uwzględnić w wycenia.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0B797E" w:rsidRDefault="00044621" w:rsidP="00044621">
      <w:pPr>
        <w:spacing w:after="0" w:line="240" w:lineRule="auto"/>
        <w:jc w:val="both"/>
        <w:rPr>
          <w:rFonts w:cstheme="minorHAnsi"/>
        </w:rPr>
      </w:pPr>
      <w:r w:rsidRPr="000B797E">
        <w:rPr>
          <w:rFonts w:cstheme="minorHAnsi"/>
        </w:rPr>
        <w:t>Należy skosztorysować  blachę trapezową zgodnie z dokumentacją projektową.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29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Wg przedmiaru branży budowlanej należy wycenić licowanie klinkierem kojców dla psów, a wg dokumentacji architektonicznej należy wymurować ścianę klinkierową. Prosimy o jednoznaczne podanie właściwego rozwiązania które należy uwzględnić w wycenie.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F9577F" w:rsidRDefault="00044621" w:rsidP="00044621">
      <w:pPr>
        <w:spacing w:after="0" w:line="240" w:lineRule="auto"/>
        <w:jc w:val="both"/>
        <w:rPr>
          <w:rFonts w:cstheme="minorHAnsi"/>
        </w:rPr>
      </w:pPr>
      <w:r w:rsidRPr="00F9577F">
        <w:rPr>
          <w:rFonts w:cstheme="minorHAnsi"/>
        </w:rPr>
        <w:t>Kojce dla psów i zaplecze do przygotowania karmy należy wycenić zgodnie z dokumentacją projektową – patrz. opis techniczny strona 31 i rys. nr 17  PROJEKT WYKONAWCZY TOM 1 – ZAGOSPODAROWANIE TERENU I ARCHITEKTURA.</w:t>
      </w:r>
    </w:p>
    <w:p w:rsidR="00044621" w:rsidRPr="00F9577F" w:rsidRDefault="00044621" w:rsidP="00044621">
      <w:pPr>
        <w:spacing w:after="0" w:line="240" w:lineRule="auto"/>
        <w:jc w:val="both"/>
        <w:rPr>
          <w:rFonts w:cstheme="minorHAnsi"/>
        </w:rPr>
      </w:pPr>
      <w:r w:rsidRPr="00F9577F">
        <w:rPr>
          <w:rFonts w:cstheme="minorHAnsi"/>
        </w:rPr>
        <w:t>Dodatkowe pozycje kosztorysowe powinny znaleźć się na końcu.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30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docieplenia wieńca kojca dla psów styropianem 10cm. Prosimy o uzupełnienie przedmiaru lub potwierdzenie że nie należy wyceniać docieplenia.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EA6785" w:rsidRDefault="00044621" w:rsidP="00044621">
      <w:pPr>
        <w:spacing w:after="0" w:line="240" w:lineRule="auto"/>
        <w:jc w:val="both"/>
        <w:rPr>
          <w:rFonts w:cstheme="minorHAnsi"/>
        </w:rPr>
      </w:pPr>
      <w:r w:rsidRPr="00EA6785">
        <w:rPr>
          <w:rFonts w:cstheme="minorHAnsi"/>
        </w:rPr>
        <w:t>W  kosztorysie ofertowym należy uwzględnić pozycje dotyczące docieplenia wieńca kojca dla psów styropianem 10 cm w ilościach wynikających z dokumentacji projektowej. Dodatkowe pozycje kosztorysowe powinny znaleźć się na końcu.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31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Wg przedmiaru branży budowlanej znajdujemy informacje że należy ściany oddzielające kojce dla psów otynkować oraz że należy je wymurować jako klinkierowe. Prosimy o podanie właściwego rozwiązania dla kojców. Z jakiej cegły należy wymurować kojce i pomieszczenie przygotowania karmy oraz jak wykończyć każdą ze ścian.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5F4D0D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5F4D0D">
        <w:rPr>
          <w:rFonts w:asciiTheme="minorHAnsi" w:eastAsia="Times New Roman" w:hAnsiTheme="minorHAnsi" w:cstheme="minorHAnsi"/>
          <w:sz w:val="22"/>
          <w:szCs w:val="22"/>
          <w:lang w:eastAsia="zh-CN"/>
        </w:rPr>
        <w:t>Ścianę pomiędzy kojcem dla psów a zapleczem / przygotowania karmy należy od strony kojców obłożyć płytkami klinkierowymi, natomiast ścianę od strony zaplecza/przygotowania karmy należy otynkować i wykończyć zgodnie z dokumentacją projektową.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32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</w:rPr>
        <w:t>Brak w przedmiarach drzwi do kabin prysznicowych w piwnicy – szt. 5 zaznaczonych kolorem niebieskim. Prosimy o wytyczne czy należy uwzględnić w wycenie lub o uzupełnienie przedmiaru.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F7761" w:rsidRDefault="00044621" w:rsidP="00044621">
      <w:pPr>
        <w:spacing w:after="0" w:line="240" w:lineRule="auto"/>
        <w:jc w:val="both"/>
        <w:rPr>
          <w:rFonts w:cstheme="minorHAnsi"/>
        </w:rPr>
      </w:pPr>
      <w:r w:rsidRPr="008F7761">
        <w:rPr>
          <w:rFonts w:cstheme="minorHAnsi"/>
        </w:rPr>
        <w:t xml:space="preserve">Drzwi do kabin prysznicowych należy uwzględnić w kosztorysie ofertowym  zgodnie z zapisami </w:t>
      </w:r>
      <w:r w:rsidR="00DF7CC3">
        <w:rPr>
          <w:rFonts w:cstheme="minorHAnsi"/>
        </w:rPr>
        <w:br/>
      </w:r>
      <w:r w:rsidRPr="008F7761">
        <w:rPr>
          <w:rFonts w:cstheme="minorHAnsi"/>
        </w:rPr>
        <w:t xml:space="preserve">w dokumentacji projektowej str. 144 (PROJEKT WYKONAWCZY – ZAGOSPODAROWANIE TERENU </w:t>
      </w:r>
      <w:r w:rsidR="00DF7CC3">
        <w:rPr>
          <w:rFonts w:cstheme="minorHAnsi"/>
        </w:rPr>
        <w:br/>
      </w:r>
      <w:r w:rsidRPr="008F7761">
        <w:rPr>
          <w:rFonts w:cstheme="minorHAnsi"/>
        </w:rPr>
        <w:t>I ARCHITEKTURA). Dodatkowe pozycje kosztorysowe powinny znaleźć się na końcu.</w:t>
      </w:r>
    </w:p>
    <w:p w:rsidR="00044621" w:rsidRPr="008F7761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33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rur spustowych  na budynku głównym. Prosimy o uzupełnienie przedmiaru lub potwierdzenie że nie należy wyceniać rur.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824CA8">
        <w:rPr>
          <w:rFonts w:cstheme="minorHAnsi"/>
        </w:rPr>
        <w:t xml:space="preserve">Odwodnienie połaci budynku głównego - patrz przedmiar BUDYNEK GŁÓWNY – SANITARNE. Na końcu kosztorysu należy dodać pozycję kosztorysową dotyczącą odwodnienia dachu kotłowni na budynku </w:t>
      </w:r>
      <w:r w:rsidR="00DF7CC3">
        <w:rPr>
          <w:rFonts w:cstheme="minorHAnsi"/>
        </w:rPr>
        <w:br/>
      </w:r>
      <w:r w:rsidRPr="00824CA8">
        <w:rPr>
          <w:rFonts w:cstheme="minorHAnsi"/>
        </w:rPr>
        <w:t>w ilości wynikającej z dokumentacji projektowej</w:t>
      </w:r>
    </w:p>
    <w:p w:rsidR="00044621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Default="00044621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lastRenderedPageBreak/>
        <w:t>Pytanie 34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płyty warstwowej nad kotłownią na budynku głównym. Prosimy o uzupełnienie przedmiaru lub potwierdzenie że nie należy wyceniać tych płyt.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24CA8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824CA8">
        <w:rPr>
          <w:rFonts w:asciiTheme="minorHAnsi" w:eastAsia="Times New Roman" w:hAnsiTheme="minorHAnsi" w:cstheme="minorHAnsi"/>
          <w:sz w:val="22"/>
          <w:szCs w:val="22"/>
          <w:lang w:eastAsia="zh-CN"/>
        </w:rPr>
        <w:t>W kosztorysie ofertowym należy uwzględnić pozycje kosztorysowe dotyczące płyt warstwowych nad kotłownią na budynku głównym w ilości zgodnie z dokumentacją projektową.</w:t>
      </w:r>
    </w:p>
    <w:p w:rsidR="00044621" w:rsidRPr="00824CA8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824CA8">
        <w:rPr>
          <w:rFonts w:asciiTheme="minorHAnsi" w:eastAsia="Times New Roman" w:hAnsiTheme="minorHAnsi" w:cstheme="minorHAnsi"/>
          <w:sz w:val="22"/>
          <w:szCs w:val="22"/>
          <w:lang w:eastAsia="zh-CN"/>
        </w:rPr>
        <w:t>Dodatkowe pozycje kosztorysowe powinny znaleźć się na końcu.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35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</w:rPr>
        <w:t>W przedmiarze branży budowlanej brak pozycji dotyczącej paraizolacji na dachu  na budynku garażowo - magazynowym. Prosimy o uzupełnienie przedmiaru lub potwierdzenie że nie należy wyceniać paraizolacji.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24CA8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824CA8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W kosztorysie ofertowym należy uwzględnić pozycje kosztorysowe dotyczące </w:t>
      </w:r>
      <w:proofErr w:type="spellStart"/>
      <w:r w:rsidRPr="00824CA8">
        <w:rPr>
          <w:rFonts w:asciiTheme="minorHAnsi" w:eastAsia="Times New Roman" w:hAnsiTheme="minorHAnsi" w:cstheme="minorHAnsi"/>
          <w:sz w:val="22"/>
          <w:szCs w:val="22"/>
          <w:lang w:eastAsia="zh-CN"/>
        </w:rPr>
        <w:t>paroizolacji</w:t>
      </w:r>
      <w:proofErr w:type="spellEnd"/>
      <w:r w:rsidRPr="00824CA8">
        <w:rPr>
          <w:rFonts w:asciiTheme="minorHAnsi" w:eastAsia="Times New Roman" w:hAnsiTheme="minorHAnsi" w:cstheme="minorHAnsi"/>
          <w:sz w:val="22"/>
          <w:szCs w:val="22"/>
          <w:lang w:eastAsia="zh-CN"/>
        </w:rPr>
        <w:t xml:space="preserve">  w ilości zgodnie z dokumentacją projektową. Dodatkowe pozycje kosztorysowe powinny znaleźć się na końcu.</w:t>
      </w:r>
    </w:p>
    <w:p w:rsidR="00044621" w:rsidRPr="00824CA8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36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</w:rPr>
        <w:t>Brak w dokumentacji rysunku obrazującego balustrady. Prosimy o uzupełnienie dokumentacji.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24CA8" w:rsidRDefault="00044621" w:rsidP="0004462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</w:rPr>
      </w:pPr>
      <w:r w:rsidRPr="00824CA8">
        <w:rPr>
          <w:rFonts w:cstheme="minorHAnsi"/>
        </w:rPr>
        <w:t>w projekcie : balustrady i pochwyty · na wys. 110cm – stal nierdzewna, szczotkowana · profile kwadratowe i prostokątne · dla niezmniejszania szerokości, mocowanie balustrady do boku biegu</w:t>
      </w:r>
    </w:p>
    <w:p w:rsidR="00044621" w:rsidRPr="00824CA8" w:rsidRDefault="00044621" w:rsidP="00044621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rPr>
          <w:rFonts w:cstheme="minorHAnsi"/>
        </w:rPr>
      </w:pPr>
      <w:r w:rsidRPr="00824CA8">
        <w:rPr>
          <w:rFonts w:cstheme="minorHAnsi"/>
        </w:rPr>
        <w:t>założono wykonanie balustrady w dostępnych rozwiązaniach systemowych (poręcz i słupki min. 40x40) – dopuszcza się rozwiązania alternatywne np. z wypełnieniem szkłem lub ze stalą malowaną</w:t>
      </w:r>
    </w:p>
    <w:p w:rsidR="00044621" w:rsidRDefault="00044621" w:rsidP="00044621">
      <w:pPr>
        <w:numPr>
          <w:ilvl w:val="1"/>
          <w:numId w:val="7"/>
        </w:numPr>
        <w:tabs>
          <w:tab w:val="clear" w:pos="2345"/>
        </w:tabs>
        <w:spacing w:after="0" w:line="240" w:lineRule="auto"/>
        <w:ind w:left="284" w:firstLine="0"/>
        <w:rPr>
          <w:rFonts w:cstheme="minorHAnsi"/>
        </w:rPr>
      </w:pPr>
      <w:r w:rsidRPr="00824CA8">
        <w:rPr>
          <w:rFonts w:cstheme="minorHAnsi"/>
        </w:rPr>
        <w:t xml:space="preserve">np. Balustrada systemowa wykonana ze stali czarnej, malowana proszkowo na kolor RAL grafit. Pochwyt balustrady wykonany z profilu 50x50 ze stali nierdzewnej 304. </w:t>
      </w:r>
    </w:p>
    <w:p w:rsidR="00044621" w:rsidRDefault="00044621" w:rsidP="00044621">
      <w:pPr>
        <w:spacing w:after="0" w:line="240" w:lineRule="auto"/>
        <w:rPr>
          <w:rFonts w:cstheme="minorHAnsi"/>
        </w:rPr>
      </w:pPr>
    </w:p>
    <w:p w:rsidR="00044621" w:rsidRDefault="00044621" w:rsidP="00044621">
      <w:pPr>
        <w:spacing w:after="0" w:line="240" w:lineRule="auto"/>
        <w:rPr>
          <w:rFonts w:cstheme="minorHAnsi"/>
        </w:rPr>
      </w:pPr>
      <w:r w:rsidRPr="00CC6845">
        <w:rPr>
          <w:rFonts w:asciiTheme="majorHAnsi" w:hAnsiTheme="majorHAnsi" w:cstheme="majorHAnsi"/>
          <w:noProof/>
          <w:lang w:eastAsia="pl-PL"/>
        </w:rPr>
        <w:drawing>
          <wp:inline distT="0" distB="0" distL="0" distR="0" wp14:anchorId="1CC53464" wp14:editId="5477B36C">
            <wp:extent cx="2439670" cy="3255645"/>
            <wp:effectExtent l="0" t="0" r="0" b="0"/>
            <wp:docPr id="1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21" w:rsidRDefault="00044621" w:rsidP="00044621">
      <w:pPr>
        <w:spacing w:after="0" w:line="240" w:lineRule="auto"/>
        <w:rPr>
          <w:rFonts w:cstheme="minorHAnsi"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37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drzwi D4 z zestawienia stolarki w budynku garażowo – magazynowym. Prosimy o uzupełnienie przedmiaru lub potwierdzenie że nie należy wyceniać tych drzwi.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B86E4A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B86E4A">
        <w:rPr>
          <w:rFonts w:asciiTheme="minorHAnsi" w:eastAsia="Times New Roman" w:hAnsiTheme="minorHAnsi" w:cstheme="minorHAnsi"/>
          <w:sz w:val="22"/>
          <w:szCs w:val="22"/>
          <w:lang w:eastAsia="zh-CN"/>
        </w:rPr>
        <w:t>W kosztorysie ofertowym należy uwzględnić pozycje kosztorysowe dotyczące drzwi D4 budynku garażowo -magazynowego zgodnie z dokumentacją projektową.</w:t>
      </w:r>
    </w:p>
    <w:p w:rsidR="00044621" w:rsidRPr="00B86E4A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B86E4A">
        <w:rPr>
          <w:rFonts w:asciiTheme="minorHAnsi" w:eastAsia="Times New Roman" w:hAnsiTheme="minorHAnsi" w:cstheme="minorHAnsi"/>
          <w:sz w:val="22"/>
          <w:szCs w:val="22"/>
          <w:lang w:eastAsia="zh-CN"/>
        </w:rPr>
        <w:t>Dodatkowe pozycje kosztorysowe powinny znaleźć się na końcu.</w:t>
      </w:r>
    </w:p>
    <w:p w:rsidR="00DF7CC3" w:rsidRDefault="00DF7CC3" w:rsidP="00044621">
      <w:pPr>
        <w:spacing w:after="0" w:line="240" w:lineRule="auto"/>
        <w:jc w:val="both"/>
        <w:rPr>
          <w:rFonts w:cstheme="minorHAnsi"/>
          <w:b/>
        </w:rPr>
      </w:pP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  <w:b/>
        </w:rPr>
      </w:pPr>
      <w:r w:rsidRPr="00577C7C">
        <w:rPr>
          <w:rFonts w:cstheme="minorHAnsi"/>
          <w:b/>
        </w:rPr>
        <w:t>Pytanie 38</w:t>
      </w:r>
    </w:p>
    <w:p w:rsidR="00044621" w:rsidRPr="00577C7C" w:rsidRDefault="00044621" w:rsidP="00044621">
      <w:pPr>
        <w:spacing w:after="0" w:line="240" w:lineRule="auto"/>
        <w:jc w:val="both"/>
        <w:rPr>
          <w:rFonts w:cstheme="minorHAnsi"/>
        </w:rPr>
      </w:pPr>
      <w:r w:rsidRPr="00577C7C">
        <w:rPr>
          <w:rFonts w:cstheme="minorHAnsi"/>
        </w:rPr>
        <w:t>W przedmiarze branży budowlanej brak pozycji dotyczącej świetlików dachowych widocznych na rzucie dachu budynku garażowo - magazynowym. Prosimy o uzupełnienie przedmiaru lub potwierdzenie że nie należy wyceniać świetlików</w:t>
      </w:r>
    </w:p>
    <w:p w:rsidR="00044621" w:rsidRPr="00577C7C" w:rsidRDefault="00044621" w:rsidP="00044621">
      <w:pPr>
        <w:autoSpaceDN w:val="0"/>
        <w:spacing w:after="0" w:line="240" w:lineRule="auto"/>
        <w:jc w:val="both"/>
        <w:textAlignment w:val="baseline"/>
        <w:rPr>
          <w:rFonts w:cstheme="minorHAnsi"/>
          <w:b/>
          <w:kern w:val="3"/>
        </w:rPr>
      </w:pPr>
      <w:r w:rsidRPr="00577C7C">
        <w:rPr>
          <w:rFonts w:cstheme="minorHAnsi"/>
          <w:b/>
          <w:kern w:val="3"/>
        </w:rPr>
        <w:t xml:space="preserve">Odpowiedź: </w:t>
      </w:r>
    </w:p>
    <w:p w:rsidR="00044621" w:rsidRPr="00893A0C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893A0C">
        <w:rPr>
          <w:rFonts w:asciiTheme="minorHAnsi" w:eastAsia="Times New Roman" w:hAnsiTheme="minorHAnsi" w:cstheme="minorHAnsi"/>
          <w:sz w:val="22"/>
          <w:szCs w:val="22"/>
          <w:lang w:eastAsia="zh-CN"/>
        </w:rPr>
        <w:t>W kosztorysie ofertowym należy uwzględnić pozycje kosztorysowe dotyczące drzwi D4 budynku garażowo -magazynowego zgodnie z dokumentacją projektową.</w:t>
      </w:r>
    </w:p>
    <w:p w:rsidR="00044621" w:rsidRPr="00893A0C" w:rsidRDefault="00044621" w:rsidP="00044621">
      <w:pPr>
        <w:pStyle w:val="Style2"/>
        <w:shd w:val="clear" w:color="auto" w:fill="auto"/>
        <w:tabs>
          <w:tab w:val="left" w:pos="366"/>
        </w:tabs>
        <w:spacing w:line="24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893A0C">
        <w:rPr>
          <w:rFonts w:asciiTheme="minorHAnsi" w:eastAsia="Times New Roman" w:hAnsiTheme="minorHAnsi" w:cstheme="minorHAnsi"/>
          <w:sz w:val="22"/>
          <w:szCs w:val="22"/>
          <w:lang w:eastAsia="zh-CN"/>
        </w:rPr>
        <w:t>Dodatkowe pozycje kosztorysowe powinny znaleźć się na końcu.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39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</w:rPr>
        <w:t>Ze względu na duże nieścisłości w dokumentacji oraz niekompatybilność przedmiarów z dokumentacją, co wymusza szczegółowe sprawdzenie przedmiaru oraz w związku z panującą sytuacją epidemiologiczna w kraju i ciągłymi brakami kadrowymi ze względu na izolacje i kwarantanny wnosimy o przesunięcie terminu złożenia oferty o 2 tygodnie.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Zamawiający</w:t>
      </w:r>
      <w:r>
        <w:rPr>
          <w:rFonts w:ascii="Calibri" w:hAnsi="Calibri" w:cs="Calibri"/>
        </w:rPr>
        <w:t xml:space="preserve"> zmodyfikuje treść SIWZ i</w:t>
      </w:r>
      <w:r w:rsidRPr="009455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przedłuży</w:t>
      </w:r>
      <w:r w:rsidRPr="009455B2">
        <w:rPr>
          <w:rFonts w:ascii="Calibri" w:hAnsi="Calibri" w:cs="Calibri"/>
        </w:rPr>
        <w:t xml:space="preserve"> termin składania ofert do dnia 16.12.2020 r. do godz. 12.00. Otwarcie ofert nastąpi w dniu 16.12.2020 r. o godz. 13.00.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48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Zewnętrzna instalacja c.o. między budynkami –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</w:rPr>
        <w:t>Wobec braku rysunków a także na charakter pomocniczy udostępnionego przedmiaru  (poz.155-175) prosimy o udostępnienie profilu instalacji c.o. zewnętrznej, zaznaczony na PZT przebieg nie stanowi podstawy wyceny.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20392D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20392D">
        <w:rPr>
          <w:rFonts w:ascii="Calibri" w:hAnsi="Calibri" w:cs="Calibri"/>
        </w:rPr>
        <w:t xml:space="preserve">Zgodnie z częścią opisową (punkt 2.7.2) „zaprojektowano zastosowanie podwójnych rur preizolowanych o średnicy 2x32mm. System składa się z dwóch rur przewodowych wykonanych </w:t>
      </w:r>
      <w:r w:rsidR="00DF7CC3">
        <w:rPr>
          <w:rFonts w:ascii="Calibri" w:hAnsi="Calibri" w:cs="Calibri"/>
        </w:rPr>
        <w:br/>
      </w:r>
      <w:r w:rsidRPr="0020392D">
        <w:rPr>
          <w:rFonts w:ascii="Calibri" w:hAnsi="Calibri" w:cs="Calibri"/>
        </w:rPr>
        <w:t xml:space="preserve">z </w:t>
      </w:r>
      <w:proofErr w:type="spellStart"/>
      <w:r w:rsidRPr="0020392D">
        <w:rPr>
          <w:rFonts w:ascii="Calibri" w:hAnsi="Calibri" w:cs="Calibri"/>
        </w:rPr>
        <w:t>polibutylenu</w:t>
      </w:r>
      <w:proofErr w:type="spellEnd"/>
      <w:r w:rsidRPr="0020392D">
        <w:rPr>
          <w:rFonts w:ascii="Calibri" w:hAnsi="Calibri" w:cs="Calibri"/>
        </w:rPr>
        <w:t xml:space="preserve"> (temp. max 95˚C, ciśnienie max. 8 bar) oraz izolacji w rurze osłonowej z HDPE, charakteryzuje się wysoką elastycznością i wodoszczelnością. Przewody prowadzić na głębokości 0,60 m, nad rurami na wysokości 20 cm ułożyć taśmę ostrzegawczą. Rurociąg cieplny należy układać bezpośrednio w ziemi. Przekrój wykopu musi być odpowiednio duży dla bezpiecznego wykonania robót montażowych i złączy oraz właściwego zagęszczenia wypełnienia warstwy wyrównującej. Wymiary </w:t>
      </w:r>
      <w:r w:rsidR="00DF7CC3">
        <w:rPr>
          <w:rFonts w:ascii="Calibri" w:hAnsi="Calibri" w:cs="Calibri"/>
        </w:rPr>
        <w:br/>
      </w:r>
      <w:r w:rsidRPr="0020392D">
        <w:rPr>
          <w:rFonts w:ascii="Calibri" w:hAnsi="Calibri" w:cs="Calibri"/>
        </w:rPr>
        <w:t xml:space="preserve">i głębokość wykopu zgodnie z częścią rysunkową (dostosowane do średnicy rur). Przewody układać na podsypce piaskowej o grubości min. 10 cm. Materiał wypełniający nie może zawierać domieszek organicznych. Należy usuwać większe, ostre ziarna, mogące uszkodzić rury płaszczowe lub złącza. Zasypkę rurociągu oraz jej zagęszczenie należy wykonać ręcznie. W miarę zasypywania rurociągu należy usuwać wszystkie podpory spod rur. W odległości co najmniej 0,10 m powyżej rur układa się taśmę ostrzegawczą, a do dalszego wypełniania wykopu można użyć gruntu rodzimego. Zagęszczenie warstwy zewnętrznej od poziomu 200 do 400 mm powyżej rur wykonać można przy pomocy wibratora płytowego o maksymalnym nacisku płyty 100 </w:t>
      </w:r>
      <w:proofErr w:type="spellStart"/>
      <w:r w:rsidRPr="0020392D">
        <w:rPr>
          <w:rFonts w:ascii="Calibri" w:hAnsi="Calibri" w:cs="Calibri"/>
        </w:rPr>
        <w:t>kPa</w:t>
      </w:r>
      <w:proofErr w:type="spellEnd"/>
      <w:r w:rsidRPr="0020392D">
        <w:rPr>
          <w:rFonts w:ascii="Calibri" w:hAnsi="Calibri" w:cs="Calibri"/>
        </w:rPr>
        <w:t>.</w:t>
      </w:r>
    </w:p>
    <w:p w:rsidR="00044621" w:rsidRPr="0020392D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20392D">
        <w:rPr>
          <w:rFonts w:ascii="Calibri" w:hAnsi="Calibri" w:cs="Calibri"/>
        </w:rPr>
        <w:t>Przejście przez posadzkę i ścianę wykonać jako szczelne zgodnie z wytycznymi Producenta rur np. poprzez zabezpieczenie pierścieniami uszczelniającymi. Na zakończeniach rur założyć gumowe manszety oraz zamontować punkty stałe.</w:t>
      </w:r>
    </w:p>
    <w:p w:rsidR="00044621" w:rsidRPr="0020392D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20392D">
        <w:rPr>
          <w:rFonts w:ascii="Calibri" w:hAnsi="Calibri" w:cs="Calibri"/>
        </w:rPr>
        <w:t xml:space="preserve">Przewidziany do zastosowania system rur jest systemem </w:t>
      </w:r>
      <w:proofErr w:type="spellStart"/>
      <w:r w:rsidRPr="0020392D">
        <w:rPr>
          <w:rFonts w:ascii="Calibri" w:hAnsi="Calibri" w:cs="Calibri"/>
        </w:rPr>
        <w:t>samokompensującym</w:t>
      </w:r>
      <w:proofErr w:type="spellEnd"/>
      <w:r w:rsidRPr="0020392D">
        <w:rPr>
          <w:rFonts w:ascii="Calibri" w:hAnsi="Calibri" w:cs="Calibri"/>
        </w:rPr>
        <w:t xml:space="preserve">, stąd nie ma konieczności montowania specjalnych kompensatorów, ponieważ cieplne wydłużenia rur są kompensowane wewnątrz izolacji. </w:t>
      </w:r>
    </w:p>
    <w:p w:rsidR="00044621" w:rsidRPr="0020392D" w:rsidRDefault="00044621" w:rsidP="00044621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</w:rPr>
      </w:pPr>
      <w:r w:rsidRPr="0020392D">
        <w:rPr>
          <w:rFonts w:ascii="Calibri" w:hAnsi="Calibri" w:cs="Calibri"/>
        </w:rPr>
        <w:t>Montaż rurociągu wykonać zgodnie z trasą przedstawioną w części rysunkowej opracowania oraz wytycznymi i warunkami zawartymi w DTR Producenta.”</w:t>
      </w:r>
    </w:p>
    <w:p w:rsidR="00044621" w:rsidRPr="0020392D" w:rsidRDefault="00044621" w:rsidP="00044621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</w:rPr>
      </w:pPr>
      <w:r w:rsidRPr="0020392D">
        <w:rPr>
          <w:rFonts w:ascii="Calibri" w:hAnsi="Calibri" w:cs="Calibri"/>
        </w:rPr>
        <w:t>Zgodnie z powyższym opisem oraz pozycjami w przedmiarze należy wykonać wykop o szerokości 0,7m i głębokości 0,8m, długość wykopu 9m. Na dnie wykopu należy wykonać 10cm podsypką, w wykopie należy ułożyć rurę preizolowaną 2x32mm z płaszczem zewnętrznym o średnicy 175 mm. Przewód należy obsypać i zasypać piaskiem do wysokości 20cm ponad rurę, pozostałą zasypkę wykonać gruntem rodzimym. Przejścia przez przegrody zabezpieczyć końcówkami gumowymi.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49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Kanalizacja sanitarna –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Poz. 108 – przedmiaru ,” Pomiar przepływu ścieków sanitarnych: - zwężka pomiarowa, - czujnik poziomu, - stacja monitoringu”  - prosimy o podanie danych technicznych ( np. natężenie przepływu ścieków , itp. ) pozwalających na dobór i wycenę tych urządzeń.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A975E0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A975E0">
        <w:rPr>
          <w:rFonts w:ascii="Calibri" w:hAnsi="Calibri" w:cs="Calibri"/>
        </w:rPr>
        <w:t>Zaprojektowano grawitacyjny pomiar przepływu ścieków składający się z:</w:t>
      </w:r>
    </w:p>
    <w:p w:rsidR="00044621" w:rsidRPr="009C3F25" w:rsidRDefault="00044621" w:rsidP="00044621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9C3F25">
        <w:rPr>
          <w:rFonts w:ascii="Calibri" w:hAnsi="Calibri" w:cs="Calibri"/>
        </w:rPr>
        <w:t>- zwężki pomiarowej do kanałów o średnicy od 50 do 300mm, zakres pomiaru od 0 m3/h do pełnego wypełnienia kanału, zwężka przewidziana do montażu w studni od DN1000mm,</w:t>
      </w:r>
    </w:p>
    <w:p w:rsidR="00044621" w:rsidRPr="009C3F25" w:rsidRDefault="00044621" w:rsidP="00044621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9C3F25">
        <w:rPr>
          <w:rFonts w:ascii="Calibri" w:hAnsi="Calibri" w:cs="Calibri"/>
        </w:rPr>
        <w:t>- ultradźwiękowy lub radarowy czujnik przepływu,</w:t>
      </w:r>
    </w:p>
    <w:p w:rsidR="00044621" w:rsidRPr="009C3F25" w:rsidRDefault="00044621" w:rsidP="00044621">
      <w:pPr>
        <w:spacing w:after="0" w:line="240" w:lineRule="auto"/>
        <w:ind w:left="142"/>
        <w:jc w:val="both"/>
        <w:rPr>
          <w:rFonts w:ascii="Calibri" w:hAnsi="Calibri" w:cs="Calibri"/>
        </w:rPr>
      </w:pPr>
      <w:r w:rsidRPr="009C3F25">
        <w:rPr>
          <w:rFonts w:ascii="Calibri" w:hAnsi="Calibri" w:cs="Calibri"/>
        </w:rPr>
        <w:t>- stacja monitoringu rejestrująca przepływy.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50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 xml:space="preserve">Przyłącze i instalacja wody –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Poz. 143 - Dostawa i montaż komory wodomierzowej -  prosimy o udostępnienie rysunku komory, podanie jej wymiarów itp. , brak w dokumentacji technicznej informacji na ten temat.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 xml:space="preserve">Poz. 144 - Dostawa i montaż wyposażenia komory wodomierzowej – podobnie jak wyżej, prosimy </w:t>
      </w:r>
      <w:r w:rsidR="00DF7CC3">
        <w:rPr>
          <w:rFonts w:ascii="Calibri" w:hAnsi="Calibri" w:cs="Calibri"/>
        </w:rPr>
        <w:br/>
      </w:r>
      <w:r w:rsidRPr="009455B2">
        <w:rPr>
          <w:rFonts w:ascii="Calibri" w:hAnsi="Calibri" w:cs="Calibri"/>
        </w:rPr>
        <w:t>o specyfikację zestawienie wyposażenia komory wodomierzowej, brak danych w udostępnionej dokumentacji.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C46CE8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C46CE8">
        <w:rPr>
          <w:rFonts w:ascii="Calibri" w:eastAsia="Times New Roman" w:hAnsi="Calibri" w:cs="Calibri"/>
          <w:sz w:val="22"/>
          <w:lang w:eastAsia="zh-CN"/>
        </w:rPr>
        <w:t xml:space="preserve">Poz. 144. Rozwiązanie szczegółowe wg rysunku nr 5 – Projekt budowlany przebudowy przyłącza wody i kanalizacji sanitarnej. </w:t>
      </w:r>
    </w:p>
    <w:p w:rsidR="00044621" w:rsidRPr="00C46CE8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C46CE8">
        <w:rPr>
          <w:rFonts w:ascii="Calibri" w:eastAsia="Times New Roman" w:hAnsi="Calibri" w:cs="Calibri"/>
          <w:sz w:val="22"/>
          <w:lang w:eastAsia="zh-CN"/>
        </w:rPr>
        <w:t xml:space="preserve">Poz. 143. Rozwiązanie szczegółowe wg rysunku nr 5 – Projekt budowlany przebudowy przyłącza wody i kanalizacji sanitarnej. </w:t>
      </w: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51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  <w:b/>
        </w:rPr>
        <w:t>Kanalizacja deszczowa –</w:t>
      </w:r>
      <w:r w:rsidRPr="009455B2">
        <w:rPr>
          <w:rFonts w:ascii="Calibri" w:hAnsi="Calibri" w:cs="Calibri"/>
        </w:rPr>
        <w:t xml:space="preserve">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Poz. 62 Dostawa i montaż stacji deszczowej – prosimy o określenie parametrów doboru stacji deszczowej, brak informacji w dokumentacji technicznej.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626B61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626B61">
        <w:rPr>
          <w:rFonts w:ascii="Calibri" w:hAnsi="Calibri" w:cs="Calibri"/>
        </w:rPr>
        <w:t>Wysokość zasysania maksymalnie 8 m, ciśnienie robocze do 6 bar. Stacja musi być wyposażona w dwie wielostopniowe pompy samozasysające. Wysokość podnoszenia centrali co najmniej 40 mH2O przy wydajności 2,2 m3/h (praca jednej pompy) i 9 m3/h (praca dwóch pomp). Stacja musi być wyposażona w elektroniczny sterownik, czujnik ciśnienia pomp, wskaźnik poziomu wody deszczowej w zbiorniku, przełącznik umożliwiający pobór wody deszczowej z sieci wodociągowej, sygnalizator błędów. Stacja musi być wyposażona w z zbiornik o pojemności min. 80l.</w:t>
      </w:r>
    </w:p>
    <w:p w:rsidR="0004462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52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455B2">
        <w:rPr>
          <w:rFonts w:ascii="Calibri" w:hAnsi="Calibri" w:cs="Calibri"/>
          <w:b/>
          <w:bCs/>
        </w:rPr>
        <w:t>Kotłownia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 xml:space="preserve">Poz. </w:t>
      </w:r>
      <w:r w:rsidRPr="009455B2">
        <w:rPr>
          <w:rFonts w:ascii="Calibri" w:hAnsi="Calibri" w:cs="Calibri"/>
          <w:b/>
          <w:bCs/>
        </w:rPr>
        <w:t>646</w:t>
      </w:r>
      <w:r w:rsidRPr="009455B2">
        <w:rPr>
          <w:rFonts w:ascii="Calibri" w:hAnsi="Calibri" w:cs="Calibri"/>
        </w:rPr>
        <w:t xml:space="preserve"> Wartownik – prosimy o podanie typu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626B61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626B61">
        <w:rPr>
          <w:rFonts w:ascii="Calibri" w:eastAsia="Times New Roman" w:hAnsi="Calibri" w:cs="Calibri"/>
          <w:sz w:val="22"/>
          <w:lang w:eastAsia="zh-CN"/>
        </w:rPr>
        <w:t>Do wyceny przyjąć wartownik/sprzęgło z asortymentu Producenta Kotłów (przyjętych do wyceny) dedykowane do kaskady kotłów o mocy wg projektu (70 kW + 50 kW = 120 kW). Alternatywnie parametry do doboru wartownika/sprzęgła: moc 120 kW, parametry wody 75/55⁰C, przepływ 5,16m3/h.</w:t>
      </w:r>
    </w:p>
    <w:p w:rsidR="00044621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53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  <w:b/>
          <w:bCs/>
        </w:rPr>
        <w:t>Kanalizacja sanitarna</w:t>
      </w:r>
      <w:r w:rsidRPr="009455B2">
        <w:rPr>
          <w:rFonts w:ascii="Calibri" w:hAnsi="Calibri" w:cs="Calibri"/>
        </w:rPr>
        <w:t xml:space="preserve"> – budynek garażowo-magazynowy –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Poz. 44 Separator substancji ropopochodnych – prosimy o podanie typu urządzenia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0C37FA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0C37FA">
        <w:rPr>
          <w:rFonts w:ascii="Calibri" w:eastAsia="Times New Roman" w:hAnsi="Calibri" w:cs="Calibri"/>
          <w:sz w:val="22"/>
          <w:lang w:eastAsia="zh-CN"/>
        </w:rPr>
        <w:t>Separator o przepływie 1,5 l/s, średnica wlotu i wylotu 110mm, separator zintegrowany z osadnikiem o pojemności co najmniej 130l, wyposażony we właz D400. Wysokość montażu przewodu wlotowego i wylotowego zgodnie z rys. 37.</w:t>
      </w:r>
    </w:p>
    <w:p w:rsidR="00044621" w:rsidRPr="009455B2" w:rsidRDefault="00044621" w:rsidP="00044621">
      <w:pPr>
        <w:pStyle w:val="Akapitzlist"/>
        <w:spacing w:after="0" w:line="240" w:lineRule="auto"/>
        <w:jc w:val="both"/>
        <w:rPr>
          <w:rFonts w:ascii="Calibri" w:hAnsi="Calibri" w:cs="Calibri"/>
          <w:sz w:val="22"/>
        </w:rPr>
      </w:pP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lastRenderedPageBreak/>
        <w:t>Pytanie  54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Prosimy o uzupełnienie w przedmiarach brakującej pozycji na montaż ścianki Larsena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A9779A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A9779A">
        <w:rPr>
          <w:rFonts w:ascii="Calibri" w:hAnsi="Calibri" w:cs="Calibri"/>
        </w:rPr>
        <w:t xml:space="preserve">Proszę dopisać dodatkową pozycję kosztorysową: </w:t>
      </w:r>
    </w:p>
    <w:p w:rsidR="00044621" w:rsidRPr="00A9779A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A9779A">
        <w:rPr>
          <w:rFonts w:ascii="Calibri" w:hAnsi="Calibri" w:cs="Calibri"/>
        </w:rPr>
        <w:t xml:space="preserve">Kalkulacja własna: Dostawa, montaż ścianki Larsena wraz z robotami towarzyszącymi – 1 </w:t>
      </w:r>
      <w:proofErr w:type="spellStart"/>
      <w:r w:rsidRPr="00A9779A">
        <w:rPr>
          <w:rFonts w:ascii="Calibri" w:hAnsi="Calibri" w:cs="Calibri"/>
        </w:rPr>
        <w:t>kpl</w:t>
      </w:r>
      <w:proofErr w:type="spellEnd"/>
    </w:p>
    <w:p w:rsidR="00044621" w:rsidRPr="00A9779A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A9779A">
        <w:rPr>
          <w:rFonts w:ascii="Calibri" w:hAnsi="Calibri" w:cs="Calibri"/>
        </w:rPr>
        <w:t>Dodatkowe pozycje kosztorysowe powinny znaleźć się na końcu.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55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Prosimy o umożliwienia spotkania z Państwem na terenie obiektu w dniu 02.12.2020 r. o godz. 10.00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CE0373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CE0373">
        <w:rPr>
          <w:rFonts w:ascii="Calibri" w:eastAsia="Times New Roman" w:hAnsi="Calibri" w:cs="Calibri"/>
          <w:sz w:val="22"/>
          <w:lang w:eastAsia="zh-CN"/>
        </w:rPr>
        <w:t>Nie ma możliwości zorganizowania spotkania na terenie obiektu w dniu 02.12.2020 r. o godz. 10.00.</w:t>
      </w:r>
    </w:p>
    <w:p w:rsidR="00044621" w:rsidRPr="00CE0373" w:rsidRDefault="00044621" w:rsidP="00044621">
      <w:pPr>
        <w:pStyle w:val="Akapitzlist"/>
        <w:spacing w:after="0" w:line="240" w:lineRule="auto"/>
        <w:ind w:left="0"/>
        <w:jc w:val="both"/>
        <w:rPr>
          <w:rFonts w:ascii="Calibri" w:eastAsia="Times New Roman" w:hAnsi="Calibri" w:cs="Calibri"/>
          <w:sz w:val="22"/>
          <w:lang w:eastAsia="zh-CN"/>
        </w:rPr>
      </w:pPr>
      <w:r w:rsidRPr="00CE0373">
        <w:rPr>
          <w:rFonts w:ascii="Calibri" w:eastAsia="Times New Roman" w:hAnsi="Calibri" w:cs="Calibri"/>
          <w:sz w:val="22"/>
          <w:lang w:eastAsia="zh-CN"/>
        </w:rPr>
        <w:t>Zgodnie z zapisami w SPECYFIKACJI Zamawiający z</w:t>
      </w:r>
      <w:r>
        <w:rPr>
          <w:rFonts w:ascii="Calibri" w:eastAsia="Times New Roman" w:hAnsi="Calibri" w:cs="Calibri"/>
          <w:sz w:val="22"/>
          <w:lang w:eastAsia="zh-CN"/>
        </w:rPr>
        <w:t>organizuje spotkanie</w:t>
      </w:r>
      <w:r w:rsidRPr="00CE0373">
        <w:rPr>
          <w:rFonts w:ascii="Calibri" w:eastAsia="Times New Roman" w:hAnsi="Calibri" w:cs="Calibri"/>
          <w:sz w:val="22"/>
          <w:lang w:eastAsia="zh-CN"/>
        </w:rPr>
        <w:t xml:space="preserve"> z potencjalnymi Wykonawcami na terenie realizacji zamówienia (Częstochowa ul. Gminna 40) objętego niniejszym postępowaniem </w:t>
      </w:r>
      <w:r w:rsidR="00DF7CC3">
        <w:rPr>
          <w:rFonts w:ascii="Calibri" w:eastAsia="Times New Roman" w:hAnsi="Calibri" w:cs="Calibri"/>
          <w:sz w:val="22"/>
          <w:lang w:eastAsia="zh-CN"/>
        </w:rPr>
        <w:br/>
      </w:r>
      <w:r w:rsidRPr="00CE0373">
        <w:rPr>
          <w:rFonts w:ascii="Calibri" w:eastAsia="Times New Roman" w:hAnsi="Calibri" w:cs="Calibri"/>
          <w:sz w:val="22"/>
          <w:lang w:eastAsia="zh-CN"/>
        </w:rPr>
        <w:t>o udzielenie zamówienia publicznego w dniach 01.12.2020 r. oraz  04.12.2020 r. w godz. od 10.00. do 12.00.</w:t>
      </w:r>
    </w:p>
    <w:p w:rsidR="00DF7CC3" w:rsidRDefault="00DF7CC3" w:rsidP="00044621">
      <w:pPr>
        <w:spacing w:after="0" w:line="240" w:lineRule="auto"/>
        <w:jc w:val="both"/>
        <w:rPr>
          <w:rFonts w:ascii="Calibri" w:hAnsi="Calibri" w:cs="Calibri"/>
          <w:b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56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 xml:space="preserve">W związku z brakiem w dokumentacji technicznej informacji na temat przykładowych producentów, oraz  informacji technicznych na temat doboru wielu elementów niezbędnych do prawidłowej wyceny  , które powodują opóźnienie w ofertowaniu  i trudności z uzyskaniem wycen od naszych kontrahentów , mając także na uwadze sytuacją w kraju, skutkującą w długim oczekiwaniem na oferty, prosimy </w:t>
      </w:r>
      <w:r w:rsidR="00DF7CC3">
        <w:rPr>
          <w:rFonts w:ascii="Calibri" w:hAnsi="Calibri" w:cs="Calibri"/>
        </w:rPr>
        <w:br/>
      </w:r>
      <w:r w:rsidRPr="009455B2">
        <w:rPr>
          <w:rFonts w:ascii="Calibri" w:hAnsi="Calibri" w:cs="Calibri"/>
        </w:rPr>
        <w:t xml:space="preserve">o przedłużenie terminu składania ofert do 18.12.2020 r. 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Zamawiający</w:t>
      </w:r>
      <w:r>
        <w:rPr>
          <w:rFonts w:ascii="Calibri" w:hAnsi="Calibri" w:cs="Calibri"/>
        </w:rPr>
        <w:t xml:space="preserve"> zmodyfikuje treść SIWZ i</w:t>
      </w:r>
      <w:r w:rsidRPr="009455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przedłuży</w:t>
      </w:r>
      <w:r w:rsidRPr="009455B2">
        <w:rPr>
          <w:rFonts w:ascii="Calibri" w:hAnsi="Calibri" w:cs="Calibri"/>
        </w:rPr>
        <w:t xml:space="preserve"> termin składania ofert do dnia 16.12.2020 r. do godz. 12.00. Otwarcie ofert nastąpi w dniu 16.12.2020 r. o godz. 13.00.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 57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Proponujemy następujące zmiany dot. umowy:</w:t>
      </w:r>
    </w:p>
    <w:p w:rsidR="00044621" w:rsidRPr="009455B2" w:rsidRDefault="00044621" w:rsidP="000446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9455B2">
        <w:rPr>
          <w:rFonts w:ascii="Calibri" w:hAnsi="Calibri" w:cs="Calibri"/>
          <w:sz w:val="22"/>
        </w:rPr>
        <w:t>§5 ust 2 – Wartość faktur, o których mowa w ust 1 pkt 1 nie może być większa niż 90% wynagrodzenia określonego w §4 ust 1</w:t>
      </w:r>
    </w:p>
    <w:p w:rsidR="00044621" w:rsidRPr="009455B2" w:rsidRDefault="00044621" w:rsidP="000446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9455B2">
        <w:rPr>
          <w:rFonts w:ascii="Calibri" w:hAnsi="Calibri" w:cs="Calibri"/>
          <w:sz w:val="22"/>
        </w:rPr>
        <w:t xml:space="preserve">§6 ust 4 pkt 1 – na zasadach ogólnych za szkody związane z realizacja umowy powstałe </w:t>
      </w:r>
      <w:r w:rsidR="00DF7CC3">
        <w:rPr>
          <w:rFonts w:ascii="Calibri" w:hAnsi="Calibri" w:cs="Calibri"/>
          <w:sz w:val="22"/>
        </w:rPr>
        <w:br/>
      </w:r>
      <w:r w:rsidRPr="009455B2">
        <w:rPr>
          <w:rFonts w:ascii="Calibri" w:hAnsi="Calibri" w:cs="Calibri"/>
          <w:sz w:val="22"/>
        </w:rPr>
        <w:t>w związku z wykonaniem robót budowlanych będących przedmiotem umowy</w:t>
      </w:r>
    </w:p>
    <w:p w:rsidR="00044621" w:rsidRPr="009455B2" w:rsidRDefault="00044621" w:rsidP="0004462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2"/>
        </w:rPr>
      </w:pPr>
      <w:r w:rsidRPr="009455B2">
        <w:rPr>
          <w:rFonts w:ascii="Calibri" w:hAnsi="Calibri" w:cs="Calibri"/>
          <w:sz w:val="22"/>
        </w:rPr>
        <w:t xml:space="preserve">§11 ust 1 proponujemy zastąpienie użytych słów: </w:t>
      </w:r>
      <w:r w:rsidRPr="009455B2">
        <w:rPr>
          <w:rFonts w:ascii="Calibri" w:hAnsi="Calibri" w:cs="Calibri"/>
          <w:i/>
          <w:iCs/>
          <w:sz w:val="22"/>
        </w:rPr>
        <w:t>opóźnienie</w:t>
      </w:r>
      <w:r w:rsidRPr="009455B2">
        <w:rPr>
          <w:rFonts w:ascii="Calibri" w:hAnsi="Calibri" w:cs="Calibri"/>
          <w:sz w:val="22"/>
        </w:rPr>
        <w:t xml:space="preserve"> słowem: </w:t>
      </w:r>
      <w:r w:rsidRPr="009455B2">
        <w:rPr>
          <w:rFonts w:ascii="Calibri" w:hAnsi="Calibri" w:cs="Calibri"/>
          <w:i/>
          <w:iCs/>
          <w:sz w:val="22"/>
        </w:rPr>
        <w:t>zwłoka</w:t>
      </w:r>
      <w:r w:rsidRPr="009455B2">
        <w:rPr>
          <w:rFonts w:ascii="Calibri" w:hAnsi="Calibri" w:cs="Calibri"/>
          <w:sz w:val="22"/>
        </w:rPr>
        <w:t>, i obniżenie maksymalnych kar umownych ( w tym za odstąpienie od umowy pkt 6) z 20% na 10% wynagrodzenia netto należnego wykonawcy, o którym mowa w §4 ust 1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CE0373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CE0373">
        <w:rPr>
          <w:rFonts w:ascii="Calibri" w:hAnsi="Calibri" w:cs="Calibri"/>
        </w:rPr>
        <w:t xml:space="preserve">Zamawiający nie wyraża zgody na wprowadzenie proponowanych  zmian do umowy.  </w:t>
      </w:r>
    </w:p>
    <w:p w:rsidR="00044621" w:rsidRPr="00CE0373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  <w:b/>
        </w:rPr>
      </w:pPr>
      <w:r w:rsidRPr="009455B2">
        <w:rPr>
          <w:rFonts w:ascii="Calibri" w:hAnsi="Calibri" w:cs="Calibri"/>
          <w:b/>
        </w:rPr>
        <w:t>Pytanie 5</w:t>
      </w:r>
      <w:r>
        <w:rPr>
          <w:rFonts w:ascii="Calibri" w:hAnsi="Calibri" w:cs="Calibri"/>
          <w:b/>
        </w:rPr>
        <w:t>8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  <w:shd w:val="clear" w:color="auto" w:fill="FFFFFF"/>
        </w:rPr>
        <w:t xml:space="preserve">Biorąc pod uwagę zaistniałą sytuację epidemiologiczną związaną z rozprzestrzenianiem się </w:t>
      </w:r>
      <w:proofErr w:type="spellStart"/>
      <w:r w:rsidRPr="009455B2">
        <w:rPr>
          <w:rFonts w:ascii="Calibri" w:hAnsi="Calibri" w:cs="Calibri"/>
          <w:shd w:val="clear" w:color="auto" w:fill="FFFFFF"/>
        </w:rPr>
        <w:t>koronawirusa</w:t>
      </w:r>
      <w:proofErr w:type="spellEnd"/>
      <w:r w:rsidRPr="009455B2">
        <w:rPr>
          <w:rFonts w:ascii="Calibri" w:hAnsi="Calibri" w:cs="Calibri"/>
          <w:shd w:val="clear" w:color="auto" w:fill="FFFFFF"/>
        </w:rPr>
        <w:t xml:space="preserve"> (COVID19) i faktem, że jest coraz więcej przypadków zakażeń na terenie powiatu , gdzie nasze przedsiębiorstwo prowadzi działalność, co ma istotny wpływ na właściwe, kompletne przygotowanie ofert w postępowaniu, z uwagi na zmianę organizacji pracy u wykonawców (w tym praca zdalna oraz dostosowanie procesu pracy do warunków sanitarnych), proszę o informację, czy </w:t>
      </w:r>
      <w:r w:rsidRPr="009455B2">
        <w:rPr>
          <w:rFonts w:ascii="Calibri" w:hAnsi="Calibri" w:cs="Calibri"/>
        </w:rPr>
        <w:t>Zamawiający dopuszcza możliwość wydłużenia terminu składania ofert w prowadzonym postępowaniu.</w:t>
      </w:r>
    </w:p>
    <w:p w:rsidR="00044621" w:rsidRPr="009455B2" w:rsidRDefault="00044621" w:rsidP="00044621">
      <w:pPr>
        <w:autoSpaceDN w:val="0"/>
        <w:spacing w:after="0" w:line="240" w:lineRule="auto"/>
        <w:jc w:val="both"/>
        <w:textAlignment w:val="baseline"/>
        <w:rPr>
          <w:rFonts w:ascii="Calibri" w:hAnsi="Calibri" w:cs="Calibri"/>
          <w:b/>
          <w:kern w:val="3"/>
        </w:rPr>
      </w:pPr>
      <w:r w:rsidRPr="009455B2">
        <w:rPr>
          <w:rFonts w:ascii="Calibri" w:hAnsi="Calibri" w:cs="Calibri"/>
          <w:b/>
          <w:kern w:val="3"/>
        </w:rPr>
        <w:t xml:space="preserve">Odpowiedź: </w:t>
      </w:r>
    </w:p>
    <w:p w:rsidR="00044621" w:rsidRPr="009455B2" w:rsidRDefault="00044621" w:rsidP="00044621">
      <w:pPr>
        <w:spacing w:after="0" w:line="240" w:lineRule="auto"/>
        <w:jc w:val="both"/>
        <w:rPr>
          <w:rFonts w:ascii="Calibri" w:hAnsi="Calibri" w:cs="Calibri"/>
        </w:rPr>
      </w:pPr>
      <w:r w:rsidRPr="009455B2">
        <w:rPr>
          <w:rFonts w:ascii="Calibri" w:hAnsi="Calibri" w:cs="Calibri"/>
        </w:rPr>
        <w:t>Zamawiający</w:t>
      </w:r>
      <w:r>
        <w:rPr>
          <w:rFonts w:ascii="Calibri" w:hAnsi="Calibri" w:cs="Calibri"/>
        </w:rPr>
        <w:t xml:space="preserve"> zmodyfikuje treść SIWZ i</w:t>
      </w:r>
      <w:r w:rsidRPr="009455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przedłuży</w:t>
      </w:r>
      <w:r w:rsidRPr="009455B2">
        <w:rPr>
          <w:rFonts w:ascii="Calibri" w:hAnsi="Calibri" w:cs="Calibri"/>
        </w:rPr>
        <w:t xml:space="preserve"> termin składania ofert do dnia 16.12.2020 r. do godz. 12.00. Otwarcie ofert nastąpi w dniu 16.12.2020 r. o godz. 13.00. </w:t>
      </w:r>
    </w:p>
    <w:p w:rsidR="00044621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Default="00044621" w:rsidP="00044621">
      <w:pPr>
        <w:spacing w:after="0" w:line="240" w:lineRule="auto"/>
        <w:jc w:val="both"/>
        <w:rPr>
          <w:rFonts w:cstheme="minorHAnsi"/>
        </w:rPr>
      </w:pPr>
    </w:p>
    <w:p w:rsidR="00044621" w:rsidRPr="00861A5A" w:rsidRDefault="00044621" w:rsidP="00044621">
      <w:pPr>
        <w:spacing w:after="0" w:line="240" w:lineRule="auto"/>
        <w:jc w:val="both"/>
        <w:rPr>
          <w:rFonts w:cstheme="minorHAnsi"/>
        </w:rPr>
      </w:pPr>
    </w:p>
    <w:p w:rsidR="007D5B68" w:rsidRPr="00D86EAB" w:rsidRDefault="007D5B68" w:rsidP="000446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86EAB">
        <w:rPr>
          <w:rFonts w:eastAsia="Times New Roman" w:cs="Tahoma"/>
          <w:lang w:eastAsia="zh-CN"/>
        </w:rPr>
        <w:t>Ponadto informujemy, że treść udzielonych wyjaśnień stanowi integralną część SIWZ i należy je uwzględnić przy przygotowaniu oferty.</w:t>
      </w:r>
    </w:p>
    <w:p w:rsidR="004F502B" w:rsidRDefault="004F502B" w:rsidP="00044621">
      <w:pPr>
        <w:spacing w:after="0" w:line="240" w:lineRule="auto"/>
      </w:pPr>
      <w:bookmarkStart w:id="0" w:name="_GoBack"/>
      <w:bookmarkEnd w:id="0"/>
    </w:p>
    <w:sectPr w:rsidR="004F502B" w:rsidSect="00DF7CC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Quicksand">
    <w:altName w:val="Calibri"/>
    <w:charset w:val="EE"/>
    <w:family w:val="auto"/>
    <w:pitch w:val="variable"/>
    <w:sig w:usb0="00000001" w:usb1="4000205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103097"/>
    <w:multiLevelType w:val="multilevel"/>
    <w:tmpl w:val="7F3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C427374"/>
    <w:multiLevelType w:val="multilevel"/>
    <w:tmpl w:val="F18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345"/>
        </w:tabs>
        <w:ind w:left="23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2CE7B5A"/>
    <w:multiLevelType w:val="multilevel"/>
    <w:tmpl w:val="218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0E56A8"/>
    <w:multiLevelType w:val="multilevel"/>
    <w:tmpl w:val="4CE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0D8687D"/>
    <w:multiLevelType w:val="hybridMultilevel"/>
    <w:tmpl w:val="AD8ED6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97144B"/>
    <w:multiLevelType w:val="hybridMultilevel"/>
    <w:tmpl w:val="5B1E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8"/>
    <w:rsid w:val="00044621"/>
    <w:rsid w:val="003D1F65"/>
    <w:rsid w:val="00443E8C"/>
    <w:rsid w:val="004F502B"/>
    <w:rsid w:val="007D5B68"/>
    <w:rsid w:val="00996826"/>
    <w:rsid w:val="00A02D90"/>
    <w:rsid w:val="00D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8AC5"/>
  <w15:chartTrackingRefBased/>
  <w15:docId w15:val="{31354650-8036-48D3-9F70-533649B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B68"/>
  </w:style>
  <w:style w:type="paragraph" w:styleId="Nagwek7">
    <w:name w:val="heading 7"/>
    <w:basedOn w:val="Normalny"/>
    <w:link w:val="Nagwek7Znak"/>
    <w:uiPriority w:val="9"/>
    <w:semiHidden/>
    <w:unhideWhenUsed/>
    <w:qFormat/>
    <w:rsid w:val="00044621"/>
    <w:pPr>
      <w:spacing w:after="0" w:line="240" w:lineRule="auto"/>
      <w:outlineLvl w:val="6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044621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  <w:rPr>
      <w:rFonts w:ascii="Quicksand" w:hAnsi="Quicksand"/>
      <w:sz w:val="24"/>
    </w:rPr>
  </w:style>
  <w:style w:type="paragraph" w:styleId="NormalnyWeb">
    <w:name w:val="Normal (Web)"/>
    <w:basedOn w:val="Normalny"/>
    <w:uiPriority w:val="99"/>
    <w:semiHidden/>
    <w:unhideWhenUsed/>
    <w:rsid w:val="00044621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czeinternetowe">
    <w:name w:val="czeinternetowe"/>
    <w:basedOn w:val="Domylnaczcionkaakapitu"/>
    <w:rsid w:val="00044621"/>
  </w:style>
  <w:style w:type="character" w:customStyle="1" w:styleId="CharStyle3">
    <w:name w:val="Char Style 3"/>
    <w:basedOn w:val="Domylnaczcionkaakapitu"/>
    <w:link w:val="Style2"/>
    <w:rsid w:val="0004462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qFormat/>
    <w:rsid w:val="00044621"/>
    <w:pPr>
      <w:widowControl w:val="0"/>
      <w:shd w:val="clear" w:color="auto" w:fill="FFFFFF"/>
      <w:spacing w:after="0" w:line="245" w:lineRule="exact"/>
      <w:ind w:hanging="400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slaski.strazgraniczna.pl/download/390/30626/wersjapdfpbudowlanyczI.zip" TargetMode="External"/><Relationship Id="rId5" Type="http://schemas.openxmlformats.org/officeDocument/2006/relationships/hyperlink" Target="mailto:zamowienia.slosg@strazgranicz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4237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4</cp:revision>
  <dcterms:created xsi:type="dcterms:W3CDTF">2020-12-01T10:39:00Z</dcterms:created>
  <dcterms:modified xsi:type="dcterms:W3CDTF">2020-12-01T11:11:00Z</dcterms:modified>
</cp:coreProperties>
</file>