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A3C" w:rsidRPr="007A6EBA" w:rsidRDefault="004A1A3C" w:rsidP="004A1A3C">
      <w:pPr>
        <w:spacing w:line="36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7A6EBA">
        <w:rPr>
          <w:rFonts w:asciiTheme="minorHAnsi" w:hAnsiTheme="minorHAnsi" w:cstheme="minorHAnsi"/>
        </w:rPr>
        <w:t xml:space="preserve">ŚLĄSKI ODDZIAŁ STRAŻY GRANICZNEJ </w:t>
      </w:r>
    </w:p>
    <w:p w:rsidR="004A1A3C" w:rsidRPr="007A6EBA" w:rsidRDefault="004A1A3C" w:rsidP="007A6EBA">
      <w:pPr>
        <w:jc w:val="center"/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>im. nadkom. Józefa Bocheńskiego</w:t>
      </w:r>
    </w:p>
    <w:p w:rsidR="004A1A3C" w:rsidRPr="007A6EBA" w:rsidRDefault="004A1A3C" w:rsidP="007A6EBA">
      <w:pPr>
        <w:jc w:val="center"/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>z siedzibą w Raciborzu</w:t>
      </w:r>
    </w:p>
    <w:p w:rsidR="004A1A3C" w:rsidRPr="007A6EBA" w:rsidRDefault="004A1A3C" w:rsidP="004A1A3C">
      <w:pPr>
        <w:spacing w:line="360" w:lineRule="auto"/>
        <w:jc w:val="center"/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 xml:space="preserve">poszukuje </w:t>
      </w:r>
    </w:p>
    <w:p w:rsidR="004A1A3C" w:rsidRPr="007A6EBA" w:rsidRDefault="005E3075" w:rsidP="004A1A3C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psychologa do badań kandydatów do służby w Straży G</w:t>
      </w:r>
      <w:r w:rsidR="00E24890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>anicznej</w:t>
      </w:r>
    </w:p>
    <w:p w:rsidR="004A1A3C" w:rsidRPr="007A6EBA" w:rsidRDefault="004A1A3C" w:rsidP="004A1A3C">
      <w:pPr>
        <w:spacing w:line="360" w:lineRule="auto"/>
        <w:jc w:val="center"/>
        <w:rPr>
          <w:rFonts w:asciiTheme="minorHAnsi" w:hAnsiTheme="minorHAnsi" w:cstheme="minorHAnsi"/>
          <w:u w:val="single"/>
        </w:rPr>
      </w:pPr>
      <w:r w:rsidRPr="007A6EBA">
        <w:rPr>
          <w:rFonts w:asciiTheme="minorHAnsi" w:hAnsiTheme="minorHAnsi" w:cstheme="minorHAnsi"/>
          <w:u w:val="single"/>
        </w:rPr>
        <w:t xml:space="preserve">umowa </w:t>
      </w:r>
      <w:r w:rsidR="00E24890">
        <w:rPr>
          <w:rFonts w:asciiTheme="minorHAnsi" w:hAnsiTheme="minorHAnsi" w:cstheme="minorHAnsi"/>
          <w:u w:val="single"/>
        </w:rPr>
        <w:t>–</w:t>
      </w:r>
      <w:r w:rsidRPr="007A6EBA">
        <w:rPr>
          <w:rFonts w:asciiTheme="minorHAnsi" w:hAnsiTheme="minorHAnsi" w:cstheme="minorHAnsi"/>
          <w:u w:val="single"/>
        </w:rPr>
        <w:t xml:space="preserve"> zlecenie</w:t>
      </w:r>
    </w:p>
    <w:p w:rsidR="004A1A3C" w:rsidRPr="007A6EBA" w:rsidRDefault="004A1A3C" w:rsidP="004A1A3C">
      <w:pPr>
        <w:rPr>
          <w:rFonts w:asciiTheme="minorHAnsi" w:hAnsiTheme="minorHAnsi" w:cstheme="minorHAnsi"/>
        </w:rPr>
      </w:pPr>
    </w:p>
    <w:p w:rsidR="007A6EBA" w:rsidRDefault="004A1A3C" w:rsidP="007A6EBA">
      <w:p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  <w:b/>
          <w:bCs/>
        </w:rPr>
        <w:t>Miejsce wykonywania zlecenia</w:t>
      </w:r>
      <w:r w:rsidRPr="007A6EBA">
        <w:rPr>
          <w:rFonts w:asciiTheme="minorHAnsi" w:hAnsiTheme="minorHAnsi" w:cstheme="minorHAnsi"/>
        </w:rPr>
        <w:t>: ul. Dąbrowskiego 2, 47 – 400 Racibórz</w:t>
      </w:r>
      <w:r w:rsidR="00D50171" w:rsidRPr="007A6EBA">
        <w:rPr>
          <w:rFonts w:asciiTheme="minorHAnsi" w:hAnsiTheme="minorHAnsi" w:cstheme="minorHAnsi"/>
        </w:rPr>
        <w:t xml:space="preserve"> </w:t>
      </w:r>
    </w:p>
    <w:p w:rsidR="005E3075" w:rsidRDefault="005E3075" w:rsidP="007A6EBA">
      <w:pPr>
        <w:rPr>
          <w:rFonts w:asciiTheme="minorHAnsi" w:hAnsiTheme="minorHAnsi" w:cstheme="minorHAnsi"/>
          <w:b/>
        </w:rPr>
      </w:pPr>
    </w:p>
    <w:p w:rsidR="004A1A3C" w:rsidRPr="007A6EBA" w:rsidRDefault="004A1A3C" w:rsidP="007A6EBA">
      <w:p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  <w:b/>
        </w:rPr>
        <w:t>Zakres czasowy</w:t>
      </w:r>
      <w:r w:rsidRPr="007A6EBA">
        <w:rPr>
          <w:rFonts w:asciiTheme="minorHAnsi" w:hAnsiTheme="minorHAnsi" w:cstheme="minorHAnsi"/>
        </w:rPr>
        <w:t xml:space="preserve">: </w:t>
      </w:r>
      <w:r w:rsidR="00480B96">
        <w:rPr>
          <w:rFonts w:asciiTheme="minorHAnsi" w:hAnsiTheme="minorHAnsi" w:cstheme="minorHAnsi"/>
        </w:rPr>
        <w:t xml:space="preserve">3 lub 4 razy w tygodniu, </w:t>
      </w:r>
      <w:r w:rsidR="00481E6B">
        <w:rPr>
          <w:rFonts w:asciiTheme="minorHAnsi" w:hAnsiTheme="minorHAnsi" w:cstheme="minorHAnsi"/>
        </w:rPr>
        <w:t>4-</w:t>
      </w:r>
      <w:r w:rsidR="005E3075">
        <w:rPr>
          <w:rFonts w:asciiTheme="minorHAnsi" w:hAnsiTheme="minorHAnsi" w:cstheme="minorHAnsi"/>
        </w:rPr>
        <w:t>5 godzin dziennie</w:t>
      </w:r>
      <w:r w:rsidR="00480B96">
        <w:rPr>
          <w:rFonts w:asciiTheme="minorHAnsi" w:hAnsiTheme="minorHAnsi" w:cstheme="minorHAnsi"/>
        </w:rPr>
        <w:t xml:space="preserve"> w godzinach od 7.30 do 15.30, częstotliwość do uzgodnienia</w:t>
      </w:r>
    </w:p>
    <w:p w:rsidR="007A6EBA" w:rsidRDefault="007A6EBA" w:rsidP="007A6EBA">
      <w:pPr>
        <w:rPr>
          <w:rFonts w:asciiTheme="minorHAnsi" w:hAnsiTheme="minorHAnsi" w:cstheme="minorHAnsi"/>
          <w:b/>
        </w:rPr>
      </w:pPr>
    </w:p>
    <w:p w:rsidR="007A6EBA" w:rsidRDefault="004A1A3C" w:rsidP="007A6EBA">
      <w:p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  <w:b/>
        </w:rPr>
        <w:t>Okres obowiązywania umowy :</w:t>
      </w:r>
      <w:r w:rsidRPr="007A6EBA">
        <w:rPr>
          <w:rFonts w:asciiTheme="minorHAnsi" w:hAnsiTheme="minorHAnsi" w:cstheme="minorHAnsi"/>
        </w:rPr>
        <w:t xml:space="preserve"> </w:t>
      </w:r>
      <w:r w:rsidR="00480B96">
        <w:rPr>
          <w:rFonts w:asciiTheme="minorHAnsi" w:hAnsiTheme="minorHAnsi" w:cstheme="minorHAnsi"/>
        </w:rPr>
        <w:t>01.08.2022 r. – 31.12.2022 r., z możliwością przedłużenia</w:t>
      </w:r>
    </w:p>
    <w:p w:rsidR="005E3075" w:rsidRPr="007A6EBA" w:rsidRDefault="005E3075" w:rsidP="007A6EBA">
      <w:pPr>
        <w:rPr>
          <w:rFonts w:asciiTheme="minorHAnsi" w:hAnsiTheme="minorHAnsi" w:cstheme="minorHAnsi"/>
          <w:b/>
        </w:rPr>
      </w:pPr>
    </w:p>
    <w:p w:rsidR="004A1A3C" w:rsidRPr="007A6EBA" w:rsidRDefault="004A1A3C" w:rsidP="007A6EBA">
      <w:pPr>
        <w:rPr>
          <w:rFonts w:asciiTheme="minorHAnsi" w:hAnsiTheme="minorHAnsi" w:cstheme="minorHAnsi"/>
          <w:bCs/>
        </w:rPr>
      </w:pPr>
      <w:r w:rsidRPr="007A6EBA">
        <w:rPr>
          <w:rFonts w:asciiTheme="minorHAnsi" w:hAnsiTheme="minorHAnsi" w:cstheme="minorHAnsi"/>
          <w:b/>
        </w:rPr>
        <w:t>Główne obowiązki</w:t>
      </w:r>
      <w:r w:rsidRPr="007A6EBA">
        <w:rPr>
          <w:rFonts w:asciiTheme="minorHAnsi" w:hAnsiTheme="minorHAnsi" w:cstheme="minorHAnsi"/>
        </w:rPr>
        <w:t>:</w:t>
      </w:r>
    </w:p>
    <w:p w:rsidR="006F13BF" w:rsidRPr="006F13BF" w:rsidRDefault="00D50171" w:rsidP="006F13BF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theme="minorHAnsi"/>
          <w:color w:val="auto"/>
          <w:lang w:eastAsia="en-US"/>
        </w:rPr>
      </w:pPr>
      <w:r w:rsidRPr="005E3075">
        <w:rPr>
          <w:rFonts w:asciiTheme="minorHAnsi" w:eastAsiaTheme="minorHAnsi" w:hAnsiTheme="minorHAnsi" w:cstheme="minorHAnsi"/>
          <w:color w:val="auto"/>
          <w:lang w:eastAsia="en-US"/>
        </w:rPr>
        <w:t xml:space="preserve">przeprowadzanie </w:t>
      </w:r>
      <w:r w:rsidR="005E3075" w:rsidRPr="005E3075">
        <w:rPr>
          <w:rFonts w:asciiTheme="minorHAnsi" w:eastAsiaTheme="minorHAnsi" w:hAnsiTheme="minorHAnsi" w:cstheme="minorHAnsi"/>
          <w:color w:val="auto"/>
          <w:lang w:eastAsia="en-US"/>
        </w:rPr>
        <w:t>badań kandydatów do służby w Straży Granicznej</w:t>
      </w:r>
      <w:r w:rsidR="005E3075">
        <w:rPr>
          <w:rFonts w:asciiTheme="minorHAnsi" w:eastAsiaTheme="minorHAnsi" w:hAnsiTheme="minorHAnsi" w:cstheme="minorHAnsi"/>
          <w:color w:val="auto"/>
          <w:lang w:eastAsia="en-US"/>
        </w:rPr>
        <w:t xml:space="preserve"> oraz sporządzanie dokumentacji </w:t>
      </w:r>
      <w:r w:rsidR="006F13BF">
        <w:rPr>
          <w:rFonts w:asciiTheme="minorHAnsi" w:eastAsiaTheme="minorHAnsi" w:hAnsiTheme="minorHAnsi" w:cstheme="minorHAnsi"/>
          <w:color w:val="auto"/>
          <w:lang w:eastAsia="en-US"/>
        </w:rPr>
        <w:t>z badań</w:t>
      </w:r>
    </w:p>
    <w:p w:rsidR="006F13BF" w:rsidRPr="00481E6B" w:rsidRDefault="005E3075" w:rsidP="00481E6B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160" w:line="259" w:lineRule="auto"/>
        <w:contextualSpacing/>
        <w:rPr>
          <w:rFonts w:asciiTheme="minorHAnsi" w:eastAsiaTheme="minorHAnsi" w:hAnsiTheme="minorHAnsi" w:cstheme="minorHAnsi"/>
          <w:color w:val="auto"/>
          <w:lang w:eastAsia="en-US"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>odbycie tygodniowej praktyki w celu przeszkolenia w powyższym zakresie</w:t>
      </w:r>
    </w:p>
    <w:p w:rsidR="004A1A3C" w:rsidRPr="007A6EBA" w:rsidRDefault="004A1A3C" w:rsidP="007A6EBA">
      <w:pPr>
        <w:rPr>
          <w:rFonts w:asciiTheme="minorHAnsi" w:hAnsiTheme="minorHAnsi" w:cstheme="minorHAnsi"/>
        </w:rPr>
      </w:pPr>
    </w:p>
    <w:p w:rsidR="004A1A3C" w:rsidRPr="007A6EBA" w:rsidRDefault="004A1A3C" w:rsidP="007A6EBA">
      <w:pPr>
        <w:rPr>
          <w:rFonts w:asciiTheme="minorHAnsi" w:hAnsiTheme="minorHAnsi" w:cstheme="minorHAnsi"/>
          <w:b/>
          <w:bCs/>
        </w:rPr>
      </w:pPr>
      <w:r w:rsidRPr="007A6EBA">
        <w:rPr>
          <w:rFonts w:asciiTheme="minorHAnsi" w:hAnsiTheme="minorHAnsi" w:cstheme="minorHAnsi"/>
          <w:b/>
          <w:bCs/>
        </w:rPr>
        <w:t xml:space="preserve">Warunki pracy: </w:t>
      </w:r>
    </w:p>
    <w:p w:rsidR="00481E6B" w:rsidRDefault="004A1A3C" w:rsidP="007A6EBA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6F13BF">
        <w:rPr>
          <w:rFonts w:asciiTheme="minorHAnsi" w:hAnsiTheme="minorHAnsi" w:cstheme="minorHAnsi"/>
          <w:bCs/>
        </w:rPr>
        <w:t xml:space="preserve">warunki dotyczące charakteru pracy na stanowisku i sposobu wykonywania zadań: </w:t>
      </w:r>
      <w:r w:rsidR="006F13BF">
        <w:rPr>
          <w:rFonts w:asciiTheme="minorHAnsi" w:hAnsiTheme="minorHAnsi" w:cstheme="minorHAnsi"/>
        </w:rPr>
        <w:t>w ciągu jednego</w:t>
      </w:r>
      <w:r w:rsidR="00041353">
        <w:rPr>
          <w:rFonts w:asciiTheme="minorHAnsi" w:hAnsiTheme="minorHAnsi" w:cstheme="minorHAnsi"/>
        </w:rPr>
        <w:t xml:space="preserve"> dnia wykonywane są badania 3</w:t>
      </w:r>
      <w:r w:rsidR="00481E6B">
        <w:rPr>
          <w:rFonts w:asciiTheme="minorHAnsi" w:hAnsiTheme="minorHAnsi" w:cstheme="minorHAnsi"/>
        </w:rPr>
        <w:t xml:space="preserve"> </w:t>
      </w:r>
      <w:r w:rsidR="006F13BF">
        <w:rPr>
          <w:rFonts w:asciiTheme="minorHAnsi" w:hAnsiTheme="minorHAnsi" w:cstheme="minorHAnsi"/>
        </w:rPr>
        <w:t xml:space="preserve">osób. </w:t>
      </w:r>
      <w:r w:rsidR="00481E6B">
        <w:rPr>
          <w:rFonts w:asciiTheme="minorHAnsi" w:hAnsiTheme="minorHAnsi" w:cstheme="minorHAnsi"/>
        </w:rPr>
        <w:t xml:space="preserve">Na ich podstawie sporządza się opinię  </w:t>
      </w:r>
      <w:r w:rsidR="00481E6B">
        <w:rPr>
          <w:rFonts w:asciiTheme="minorHAnsi" w:hAnsiTheme="minorHAnsi" w:cstheme="minorHAnsi"/>
        </w:rPr>
        <w:br/>
        <w:t xml:space="preserve">o kandydacie. </w:t>
      </w:r>
    </w:p>
    <w:p w:rsidR="00481E6B" w:rsidRPr="00481E6B" w:rsidRDefault="004A1A3C" w:rsidP="007A6EBA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6F13BF">
        <w:rPr>
          <w:rFonts w:asciiTheme="minorHAnsi" w:hAnsiTheme="minorHAnsi" w:cstheme="minorHAnsi"/>
          <w:bCs/>
        </w:rPr>
        <w:lastRenderedPageBreak/>
        <w:t xml:space="preserve">miejsce i otoczenie organizacyjno – techniczne stanowiska pracy: </w:t>
      </w:r>
      <w:r w:rsidR="00481E6B">
        <w:rPr>
          <w:rFonts w:asciiTheme="minorHAnsi" w:hAnsiTheme="minorHAnsi" w:cstheme="minorHAnsi"/>
          <w:bCs/>
        </w:rPr>
        <w:t xml:space="preserve">sala badań psychologicznych, pomieszczenie biurowe </w:t>
      </w:r>
    </w:p>
    <w:p w:rsidR="004A1A3C" w:rsidRPr="006F13BF" w:rsidRDefault="004A1A3C" w:rsidP="007A6EBA">
      <w:pPr>
        <w:numPr>
          <w:ilvl w:val="0"/>
          <w:numId w:val="3"/>
        </w:numPr>
        <w:ind w:left="284" w:hanging="284"/>
        <w:rPr>
          <w:rFonts w:asciiTheme="minorHAnsi" w:hAnsiTheme="minorHAnsi" w:cstheme="minorHAnsi"/>
        </w:rPr>
      </w:pPr>
      <w:r w:rsidRPr="006F13BF">
        <w:rPr>
          <w:rFonts w:asciiTheme="minorHAnsi" w:hAnsiTheme="minorHAnsi" w:cstheme="minorHAnsi"/>
        </w:rPr>
        <w:t>narzędzia i materiały prac</w:t>
      </w:r>
      <w:r w:rsidR="005E3075" w:rsidRPr="006F13BF">
        <w:rPr>
          <w:rFonts w:asciiTheme="minorHAnsi" w:hAnsiTheme="minorHAnsi" w:cstheme="minorHAnsi"/>
        </w:rPr>
        <w:t xml:space="preserve">y: </w:t>
      </w:r>
      <w:r w:rsidR="006F13BF" w:rsidRPr="006F13BF">
        <w:rPr>
          <w:rFonts w:asciiTheme="minorHAnsi" w:hAnsiTheme="minorHAnsi" w:cstheme="minorHAnsi"/>
        </w:rPr>
        <w:t xml:space="preserve">testy psychologiczne, </w:t>
      </w:r>
      <w:r w:rsidR="005E3075" w:rsidRPr="006F13BF">
        <w:rPr>
          <w:rFonts w:asciiTheme="minorHAnsi" w:hAnsiTheme="minorHAnsi" w:cstheme="minorHAnsi"/>
        </w:rPr>
        <w:t xml:space="preserve">komputer, urządzenia biurowe, </w:t>
      </w:r>
    </w:p>
    <w:p w:rsidR="004A1A3C" w:rsidRPr="007A6EBA" w:rsidRDefault="004A1A3C" w:rsidP="007A6EBA">
      <w:pPr>
        <w:rPr>
          <w:rFonts w:asciiTheme="minorHAnsi" w:hAnsiTheme="minorHAnsi" w:cstheme="minorHAnsi"/>
        </w:rPr>
      </w:pPr>
    </w:p>
    <w:p w:rsidR="004A1A3C" w:rsidRPr="007A6EBA" w:rsidRDefault="004A1A3C" w:rsidP="007A6EBA">
      <w:p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  <w:b/>
        </w:rPr>
        <w:t>Wyksz</w:t>
      </w:r>
      <w:r w:rsidR="005E3075">
        <w:rPr>
          <w:rFonts w:asciiTheme="minorHAnsi" w:hAnsiTheme="minorHAnsi" w:cstheme="minorHAnsi"/>
          <w:b/>
        </w:rPr>
        <w:t>tałcenie</w:t>
      </w:r>
      <w:r w:rsidRPr="007A6EBA">
        <w:rPr>
          <w:rFonts w:asciiTheme="minorHAnsi" w:hAnsiTheme="minorHAnsi" w:cstheme="minorHAnsi"/>
        </w:rPr>
        <w:t xml:space="preserve">: </w:t>
      </w:r>
      <w:bookmarkStart w:id="1" w:name="JEDN_SGML_ID_CHLD=25936168"/>
      <w:bookmarkStart w:id="2" w:name="JEDN_SGML_ID=25936169"/>
      <w:bookmarkStart w:id="3" w:name="JEDN_SGML_ID=25936170"/>
      <w:bookmarkEnd w:id="1"/>
      <w:bookmarkEnd w:id="2"/>
      <w:bookmarkEnd w:id="3"/>
    </w:p>
    <w:p w:rsidR="002E7FA3" w:rsidRDefault="00876215" w:rsidP="007A6E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5E3075">
        <w:rPr>
          <w:rFonts w:asciiTheme="minorHAnsi" w:hAnsiTheme="minorHAnsi" w:cstheme="minorHAnsi"/>
        </w:rPr>
        <w:t>jednolite magisterskie na kierunku psychologia</w:t>
      </w:r>
    </w:p>
    <w:p w:rsidR="006F13BF" w:rsidRPr="007A6EBA" w:rsidRDefault="006F13BF" w:rsidP="006F13B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znajomość metod diagnostycznych </w:t>
      </w:r>
    </w:p>
    <w:p w:rsidR="006F13BF" w:rsidRDefault="005E3075" w:rsidP="007A6E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mile widziane doświadczenie w zawodzie psychologa</w:t>
      </w:r>
    </w:p>
    <w:p w:rsidR="007A6EBA" w:rsidRDefault="007A6EBA" w:rsidP="007A6EBA">
      <w:pPr>
        <w:rPr>
          <w:rFonts w:asciiTheme="minorHAnsi" w:hAnsiTheme="minorHAnsi" w:cstheme="minorHAnsi"/>
          <w:b/>
        </w:rPr>
      </w:pPr>
    </w:p>
    <w:p w:rsidR="004A1A3C" w:rsidRPr="007A6EBA" w:rsidRDefault="004A1A3C" w:rsidP="007A6EBA">
      <w:pPr>
        <w:rPr>
          <w:rFonts w:asciiTheme="minorHAnsi" w:hAnsiTheme="minorHAnsi" w:cstheme="minorHAnsi"/>
          <w:b/>
        </w:rPr>
      </w:pPr>
      <w:r w:rsidRPr="007A6EBA">
        <w:rPr>
          <w:rFonts w:asciiTheme="minorHAnsi" w:hAnsiTheme="minorHAnsi" w:cstheme="minorHAnsi"/>
          <w:b/>
        </w:rPr>
        <w:t>Wymagane dokumenty i oświadczenia potwierdzające spełnianie wymogów formalnych:</w:t>
      </w:r>
    </w:p>
    <w:p w:rsidR="004A1A3C" w:rsidRPr="007A6EBA" w:rsidRDefault="004A1A3C" w:rsidP="007A6EBA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>kopie dokumentów potwierdzających wykształcenie.</w:t>
      </w:r>
    </w:p>
    <w:p w:rsidR="006F13BF" w:rsidRDefault="004A1A3C" w:rsidP="006F13BF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>kopie zaświadczeń o u</w:t>
      </w:r>
      <w:r w:rsidR="005E3075">
        <w:rPr>
          <w:rFonts w:asciiTheme="minorHAnsi" w:hAnsiTheme="minorHAnsi" w:cstheme="minorHAnsi"/>
        </w:rPr>
        <w:t>kończeniu kursów dodatkowych</w:t>
      </w:r>
      <w:r w:rsidRPr="007A6EBA">
        <w:rPr>
          <w:rFonts w:asciiTheme="minorHAnsi" w:hAnsiTheme="minorHAnsi" w:cstheme="minorHAnsi"/>
        </w:rPr>
        <w:t>.</w:t>
      </w:r>
    </w:p>
    <w:p w:rsidR="00041353" w:rsidRPr="006F13BF" w:rsidRDefault="00041353" w:rsidP="006F13BF">
      <w:pPr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CV</w:t>
      </w:r>
    </w:p>
    <w:p w:rsidR="004A1A3C" w:rsidRPr="007A6EBA" w:rsidRDefault="004A1A3C" w:rsidP="007A6EBA">
      <w:pPr>
        <w:ind w:hanging="11"/>
        <w:rPr>
          <w:rFonts w:asciiTheme="minorHAnsi" w:hAnsiTheme="minorHAnsi" w:cstheme="minorHAnsi"/>
        </w:rPr>
      </w:pPr>
    </w:p>
    <w:p w:rsidR="004A1A3C" w:rsidRPr="007A6EBA" w:rsidRDefault="004A1A3C" w:rsidP="007A6EBA">
      <w:pPr>
        <w:ind w:hanging="11"/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 xml:space="preserve">W przypadku zainteresowania proszę o przedstawienie oferty cenowej brutto na poniższy adres </w:t>
      </w:r>
      <w:r w:rsidR="00876215">
        <w:rPr>
          <w:rFonts w:asciiTheme="minorHAnsi" w:hAnsiTheme="minorHAnsi" w:cstheme="minorHAnsi"/>
        </w:rPr>
        <w:br/>
      </w:r>
      <w:r w:rsidRPr="007A6EBA">
        <w:rPr>
          <w:rFonts w:asciiTheme="minorHAnsi" w:hAnsiTheme="minorHAnsi" w:cstheme="minorHAnsi"/>
        </w:rPr>
        <w:t>e- mail.</w:t>
      </w:r>
    </w:p>
    <w:p w:rsidR="004A1A3C" w:rsidRPr="007A6EBA" w:rsidRDefault="004A1A3C" w:rsidP="007A6EBA">
      <w:pPr>
        <w:ind w:hanging="11"/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</w:rPr>
        <w:t xml:space="preserve">Cenę oferty stanowi: stawka za </w:t>
      </w:r>
      <w:r w:rsidR="005E3075">
        <w:rPr>
          <w:rFonts w:asciiTheme="minorHAnsi" w:hAnsiTheme="minorHAnsi" w:cstheme="minorHAnsi"/>
        </w:rPr>
        <w:t>badanie jednej osoby</w:t>
      </w:r>
      <w:r w:rsidRPr="007A6EBA">
        <w:rPr>
          <w:rFonts w:asciiTheme="minorHAnsi" w:hAnsiTheme="minorHAnsi" w:cstheme="minorHAnsi"/>
        </w:rPr>
        <w:t xml:space="preserve"> brutto. </w:t>
      </w:r>
    </w:p>
    <w:p w:rsidR="004A1A3C" w:rsidRPr="007A6EBA" w:rsidRDefault="004A1A3C" w:rsidP="007A6EBA">
      <w:pPr>
        <w:ind w:left="360"/>
        <w:rPr>
          <w:rFonts w:asciiTheme="minorHAnsi" w:hAnsiTheme="minorHAnsi" w:cstheme="minorHAnsi"/>
        </w:rPr>
      </w:pPr>
    </w:p>
    <w:p w:rsidR="007B53C0" w:rsidRDefault="004A1A3C" w:rsidP="007A6EBA">
      <w:pPr>
        <w:rPr>
          <w:rFonts w:asciiTheme="minorHAnsi" w:hAnsiTheme="minorHAnsi" w:cstheme="minorHAnsi"/>
        </w:rPr>
      </w:pPr>
      <w:r w:rsidRPr="007A6EBA">
        <w:rPr>
          <w:rFonts w:asciiTheme="minorHAnsi" w:hAnsiTheme="minorHAnsi" w:cstheme="minorHAnsi"/>
          <w:b/>
        </w:rPr>
        <w:t>Dokumenty należy przesyłać</w:t>
      </w:r>
      <w:r w:rsidRPr="007A6EBA">
        <w:rPr>
          <w:rFonts w:asciiTheme="minorHAnsi" w:hAnsiTheme="minorHAnsi" w:cstheme="minorHAnsi"/>
        </w:rPr>
        <w:t>:</w:t>
      </w:r>
      <w:r w:rsidR="007A6EBA">
        <w:rPr>
          <w:rFonts w:asciiTheme="minorHAnsi" w:hAnsiTheme="minorHAnsi" w:cstheme="minorHAnsi"/>
        </w:rPr>
        <w:t xml:space="preserve"> </w:t>
      </w:r>
      <w:r w:rsidR="00F43DF1" w:rsidRPr="007A6EBA">
        <w:rPr>
          <w:rFonts w:asciiTheme="minorHAnsi" w:hAnsiTheme="minorHAnsi" w:cstheme="minorHAnsi"/>
          <w:b/>
        </w:rPr>
        <w:t xml:space="preserve">do dnia </w:t>
      </w:r>
      <w:r w:rsidR="000C4594">
        <w:rPr>
          <w:rFonts w:asciiTheme="minorHAnsi" w:hAnsiTheme="minorHAnsi" w:cstheme="minorHAnsi"/>
          <w:b/>
        </w:rPr>
        <w:t>31</w:t>
      </w:r>
      <w:r w:rsidR="006D1715" w:rsidRPr="007A6EBA">
        <w:rPr>
          <w:rFonts w:asciiTheme="minorHAnsi" w:hAnsiTheme="minorHAnsi" w:cstheme="minorHAnsi"/>
          <w:b/>
        </w:rPr>
        <w:t xml:space="preserve"> </w:t>
      </w:r>
      <w:r w:rsidR="00480B96">
        <w:rPr>
          <w:rFonts w:asciiTheme="minorHAnsi" w:hAnsiTheme="minorHAnsi" w:cstheme="minorHAnsi"/>
          <w:b/>
        </w:rPr>
        <w:t>lipca</w:t>
      </w:r>
      <w:r w:rsidR="007A6EBA" w:rsidRPr="007A6EBA">
        <w:rPr>
          <w:rFonts w:asciiTheme="minorHAnsi" w:hAnsiTheme="minorHAnsi" w:cstheme="minorHAnsi"/>
          <w:b/>
        </w:rPr>
        <w:t xml:space="preserve"> 2022</w:t>
      </w:r>
      <w:r w:rsidRPr="007A6EBA">
        <w:rPr>
          <w:rFonts w:asciiTheme="minorHAnsi" w:hAnsiTheme="minorHAnsi" w:cstheme="minorHAnsi"/>
          <w:b/>
        </w:rPr>
        <w:t xml:space="preserve"> r.</w:t>
      </w:r>
      <w:r w:rsidR="007B53C0">
        <w:rPr>
          <w:rFonts w:asciiTheme="minorHAnsi" w:hAnsiTheme="minorHAnsi" w:cstheme="minorHAnsi"/>
        </w:rPr>
        <w:t xml:space="preserve"> </w:t>
      </w:r>
    </w:p>
    <w:p w:rsidR="004A1A3C" w:rsidRPr="007A6EBA" w:rsidRDefault="007B53C0" w:rsidP="007A6E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adres </w:t>
      </w:r>
      <w:r w:rsidR="00480B96">
        <w:rPr>
          <w:rFonts w:asciiTheme="minorHAnsi" w:hAnsiTheme="minorHAnsi" w:cstheme="minorHAnsi"/>
        </w:rPr>
        <w:t>wkisz</w:t>
      </w:r>
      <w:r w:rsidR="00F43DF1" w:rsidRPr="007A6EBA">
        <w:rPr>
          <w:rFonts w:asciiTheme="minorHAnsi" w:hAnsiTheme="minorHAnsi" w:cstheme="minorHAnsi"/>
        </w:rPr>
        <w:t>.slosg</w:t>
      </w:r>
      <w:r w:rsidR="004A1A3C" w:rsidRPr="007A6EBA">
        <w:rPr>
          <w:rFonts w:asciiTheme="minorHAnsi" w:hAnsiTheme="minorHAnsi" w:cstheme="minorHAnsi"/>
        </w:rPr>
        <w:t>@strazgraniczna.pl</w:t>
      </w:r>
    </w:p>
    <w:p w:rsidR="004A1A3C" w:rsidRPr="007A6EBA" w:rsidRDefault="004A1A3C" w:rsidP="007A6EBA">
      <w:pPr>
        <w:pStyle w:val="Tekstpodstawowy"/>
        <w:spacing w:line="100" w:lineRule="atLeast"/>
        <w:rPr>
          <w:rFonts w:asciiTheme="minorHAnsi" w:hAnsiTheme="minorHAnsi" w:cstheme="minorHAnsi"/>
          <w:b/>
        </w:rPr>
      </w:pPr>
    </w:p>
    <w:p w:rsidR="00030CB6" w:rsidRPr="006D1715" w:rsidRDefault="002105B9" w:rsidP="007A6EBA">
      <w:pPr>
        <w:pStyle w:val="Tekstpodstawowy"/>
        <w:spacing w:line="100" w:lineRule="atLeast"/>
        <w:rPr>
          <w:rFonts w:ascii="Times New Roman" w:hAnsi="Times New Roman"/>
          <w:sz w:val="18"/>
          <w:szCs w:val="18"/>
        </w:rPr>
      </w:pPr>
      <w:r w:rsidRPr="007A6EBA">
        <w:rPr>
          <w:rFonts w:asciiTheme="minorHAnsi" w:hAnsiTheme="minorHAnsi" w:cstheme="minorHAnsi"/>
        </w:rPr>
        <w:t>Dodatkowe informacje można uzy</w:t>
      </w:r>
      <w:r w:rsidR="009F5A50">
        <w:rPr>
          <w:rFonts w:asciiTheme="minorHAnsi" w:hAnsiTheme="minorHAnsi" w:cstheme="minorHAnsi"/>
        </w:rPr>
        <w:t>skać pod numerem telefonu (32) </w:t>
      </w:r>
      <w:r w:rsidR="00480B96">
        <w:rPr>
          <w:rFonts w:asciiTheme="minorHAnsi" w:hAnsiTheme="minorHAnsi" w:cstheme="minorHAnsi"/>
        </w:rPr>
        <w:t>414-40</w:t>
      </w:r>
      <w:r w:rsidRPr="007A6EBA">
        <w:rPr>
          <w:rFonts w:asciiTheme="minorHAnsi" w:hAnsiTheme="minorHAnsi" w:cstheme="minorHAnsi"/>
        </w:rPr>
        <w:t>-</w:t>
      </w:r>
      <w:r w:rsidR="000C4594">
        <w:rPr>
          <w:rFonts w:asciiTheme="minorHAnsi" w:hAnsiTheme="minorHAnsi" w:cstheme="minorHAnsi"/>
        </w:rPr>
        <w:t xml:space="preserve">44, </w:t>
      </w:r>
      <w:r w:rsidR="00480B96">
        <w:rPr>
          <w:rFonts w:asciiTheme="minorHAnsi" w:hAnsiTheme="minorHAnsi" w:cstheme="minorHAnsi"/>
        </w:rPr>
        <w:t>kom. 721-961-157, ppłk</w:t>
      </w:r>
      <w:r w:rsidR="000C4594">
        <w:rPr>
          <w:rFonts w:asciiTheme="minorHAnsi" w:hAnsiTheme="minorHAnsi" w:cstheme="minorHAnsi"/>
        </w:rPr>
        <w:t xml:space="preserve"> SG </w:t>
      </w:r>
      <w:r w:rsidR="00480B96">
        <w:rPr>
          <w:rFonts w:asciiTheme="minorHAnsi" w:hAnsiTheme="minorHAnsi" w:cstheme="minorHAnsi"/>
        </w:rPr>
        <w:t xml:space="preserve"> Jadwiga Bajger-Makówka</w:t>
      </w:r>
      <w:r w:rsidR="000C4594">
        <w:rPr>
          <w:rFonts w:asciiTheme="minorHAnsi" w:hAnsiTheme="minorHAnsi" w:cstheme="minorHAnsi"/>
        </w:rPr>
        <w:t xml:space="preserve">, a od 11.07.2022 r. </w:t>
      </w:r>
      <w:r w:rsidR="00481E6B">
        <w:rPr>
          <w:rFonts w:asciiTheme="minorHAnsi" w:hAnsiTheme="minorHAnsi" w:cstheme="minorHAnsi"/>
        </w:rPr>
        <w:t xml:space="preserve"> </w:t>
      </w:r>
      <w:r w:rsidR="000C4594">
        <w:rPr>
          <w:rFonts w:asciiTheme="minorHAnsi" w:hAnsiTheme="minorHAnsi" w:cstheme="minorHAnsi"/>
        </w:rPr>
        <w:t>pod numerem (32) 414-44-19, kom. 502 046 612 kpt. SG Sylwia Rutowicz.</w:t>
      </w:r>
    </w:p>
    <w:sectPr w:rsidR="00030CB6" w:rsidRPr="006D1715" w:rsidSect="00135B1C">
      <w:footnotePr>
        <w:pos w:val="beneathText"/>
        <w:numRestart w:val="eachPage"/>
      </w:footnotePr>
      <w:endnotePr>
        <w:numFmt w:val="decimal"/>
      </w:endnotePr>
      <w:pgSz w:w="11905" w:h="16837"/>
      <w:pgMar w:top="284" w:right="1134" w:bottom="851" w:left="1134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DF08E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HG Mincho Light J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AE0028"/>
    <w:multiLevelType w:val="hybridMultilevel"/>
    <w:tmpl w:val="582849C6"/>
    <w:lvl w:ilvl="0" w:tplc="A274E3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47C71"/>
    <w:multiLevelType w:val="hybridMultilevel"/>
    <w:tmpl w:val="B70A7880"/>
    <w:lvl w:ilvl="0" w:tplc="A274E32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539"/>
    <w:multiLevelType w:val="hybridMultilevel"/>
    <w:tmpl w:val="033C4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pos w:val="beneathText"/>
    <w:numRestart w:val="eachPage"/>
  </w:footnotePr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3C"/>
    <w:rsid w:val="00030CB6"/>
    <w:rsid w:val="00041353"/>
    <w:rsid w:val="000C4594"/>
    <w:rsid w:val="00184EE7"/>
    <w:rsid w:val="002105B9"/>
    <w:rsid w:val="002E7FA3"/>
    <w:rsid w:val="00480B96"/>
    <w:rsid w:val="00481E6B"/>
    <w:rsid w:val="004A1A3C"/>
    <w:rsid w:val="00576014"/>
    <w:rsid w:val="005E3075"/>
    <w:rsid w:val="006D1715"/>
    <w:rsid w:val="006F13BF"/>
    <w:rsid w:val="007A6EBA"/>
    <w:rsid w:val="007B53C0"/>
    <w:rsid w:val="00805AD3"/>
    <w:rsid w:val="00876215"/>
    <w:rsid w:val="009D3ED1"/>
    <w:rsid w:val="009F5A50"/>
    <w:rsid w:val="00B16B58"/>
    <w:rsid w:val="00CB1D85"/>
    <w:rsid w:val="00D50171"/>
    <w:rsid w:val="00DA6A6C"/>
    <w:rsid w:val="00E24890"/>
    <w:rsid w:val="00E9226A"/>
    <w:rsid w:val="00F214C5"/>
    <w:rsid w:val="00F43DF1"/>
    <w:rsid w:val="00F6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B1380-967A-4B43-8203-FA43790A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A3C"/>
    <w:pPr>
      <w:widowControl w:val="0"/>
      <w:suppressAutoHyphens/>
      <w:spacing w:after="0" w:line="240" w:lineRule="auto"/>
    </w:pPr>
    <w:rPr>
      <w:rFonts w:ascii="Arial" w:eastAsia="HG Mincho Light J" w:hAnsi="Arial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A1A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A1A3C"/>
    <w:rPr>
      <w:rFonts w:ascii="Arial" w:eastAsia="HG Mincho Light J" w:hAnsi="Arial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17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715"/>
    <w:rPr>
      <w:rFonts w:ascii="Segoe UI" w:eastAsia="HG Mincho Light J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Grab Justyna</cp:lastModifiedBy>
  <cp:revision>2</cp:revision>
  <cp:lastPrinted>2022-03-28T11:55:00Z</cp:lastPrinted>
  <dcterms:created xsi:type="dcterms:W3CDTF">2022-06-21T12:55:00Z</dcterms:created>
  <dcterms:modified xsi:type="dcterms:W3CDTF">2022-06-21T12:55:00Z</dcterms:modified>
</cp:coreProperties>
</file>